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2E80" w14:textId="4BD15151" w:rsidR="00916E69" w:rsidRDefault="00916E69" w:rsidP="00916E69">
      <w:pPr>
        <w:pStyle w:val="Nzev"/>
        <w:jc w:val="right"/>
      </w:pPr>
    </w:p>
    <w:p w14:paraId="23A93204" w14:textId="77777777" w:rsidR="00855B11" w:rsidRDefault="00855B11" w:rsidP="00916E69">
      <w:pPr>
        <w:pStyle w:val="Nzev"/>
        <w:jc w:val="right"/>
      </w:pPr>
    </w:p>
    <w:p w14:paraId="21FDC3E4" w14:textId="77777777" w:rsidR="00855B11" w:rsidRDefault="00855B11" w:rsidP="00916E69">
      <w:pPr>
        <w:pStyle w:val="Nzev"/>
        <w:jc w:val="right"/>
      </w:pPr>
    </w:p>
    <w:p w14:paraId="6CFEB293" w14:textId="77777777" w:rsidR="00916E69" w:rsidRDefault="00916E69" w:rsidP="00916E69">
      <w:pPr>
        <w:pStyle w:val="Nzev"/>
        <w:jc w:val="right"/>
      </w:pPr>
    </w:p>
    <w:p w14:paraId="16E520B0" w14:textId="77777777" w:rsidR="00916E69" w:rsidRPr="003C6D40" w:rsidRDefault="00916E69" w:rsidP="00916E69">
      <w:pPr>
        <w:pStyle w:val="Nzev"/>
        <w:jc w:val="right"/>
        <w:rPr>
          <w:rFonts w:ascii="HK Grotesk" w:hAnsi="HK Grotesk"/>
        </w:rPr>
      </w:pPr>
    </w:p>
    <w:p w14:paraId="74C40FD1" w14:textId="77777777" w:rsidR="00216DE5" w:rsidRPr="003C6D40" w:rsidRDefault="00216DE5" w:rsidP="00916E69">
      <w:pPr>
        <w:pStyle w:val="Nzev"/>
        <w:jc w:val="right"/>
        <w:rPr>
          <w:rFonts w:ascii="HK Grotesk" w:hAnsi="HK Grotesk"/>
        </w:rPr>
      </w:pPr>
    </w:p>
    <w:p w14:paraId="4250DF36" w14:textId="77777777" w:rsidR="00855B11" w:rsidRPr="003C6D40" w:rsidRDefault="00855B11" w:rsidP="00D57F51">
      <w:pPr>
        <w:jc w:val="right"/>
        <w:rPr>
          <w:rFonts w:ascii="HK Grotesk" w:hAnsi="HK Grotesk" w:cs="Calibri"/>
          <w:b/>
          <w:sz w:val="32"/>
          <w:szCs w:val="32"/>
        </w:rPr>
      </w:pPr>
    </w:p>
    <w:p w14:paraId="10EACB4E" w14:textId="2EE21FE6" w:rsidR="00FC6DB7" w:rsidRPr="003C6D40" w:rsidRDefault="00FC6DB7" w:rsidP="00FC6DB7">
      <w:pPr>
        <w:jc w:val="right"/>
        <w:rPr>
          <w:rFonts w:ascii="HK Grotesk" w:hAnsi="HK Grotesk" w:cstheme="minorHAnsi"/>
          <w:b/>
          <w:sz w:val="44"/>
          <w:szCs w:val="44"/>
        </w:rPr>
      </w:pPr>
      <w:r w:rsidRPr="003C6D40">
        <w:rPr>
          <w:rFonts w:ascii="HK Grotesk" w:hAnsi="HK Grotesk" w:cstheme="minorHAnsi"/>
          <w:b/>
          <w:sz w:val="44"/>
          <w:szCs w:val="44"/>
        </w:rPr>
        <w:t xml:space="preserve">ZMĚNA Č. </w:t>
      </w:r>
      <w:r w:rsidR="00A50379" w:rsidRPr="003C6D40">
        <w:rPr>
          <w:rFonts w:ascii="HK Grotesk" w:hAnsi="HK Grotesk" w:cstheme="minorHAnsi"/>
          <w:b/>
          <w:sz w:val="44"/>
          <w:szCs w:val="44"/>
        </w:rPr>
        <w:t>1</w:t>
      </w:r>
      <w:r w:rsidRPr="003C6D40">
        <w:rPr>
          <w:rFonts w:ascii="HK Grotesk" w:hAnsi="HK Grotesk" w:cstheme="minorHAnsi"/>
          <w:b/>
          <w:sz w:val="44"/>
          <w:szCs w:val="44"/>
        </w:rPr>
        <w:t xml:space="preserve"> ÚZEMNÍHO </w:t>
      </w:r>
      <w:r w:rsidR="00875238" w:rsidRPr="003C6D40">
        <w:rPr>
          <w:rFonts w:ascii="HK Grotesk" w:hAnsi="HK Grotesk" w:cstheme="minorHAnsi"/>
          <w:b/>
          <w:sz w:val="44"/>
          <w:szCs w:val="44"/>
        </w:rPr>
        <w:t xml:space="preserve">PLÁNU </w:t>
      </w:r>
      <w:r w:rsidR="00A50379" w:rsidRPr="003C6D40">
        <w:rPr>
          <w:rFonts w:ascii="HK Grotesk" w:hAnsi="HK Grotesk" w:cstheme="minorHAnsi"/>
          <w:b/>
          <w:sz w:val="44"/>
          <w:szCs w:val="44"/>
        </w:rPr>
        <w:t>HORNÍ JIŘETÍN</w:t>
      </w:r>
    </w:p>
    <w:p w14:paraId="0D50FD3D" w14:textId="1598D73B" w:rsidR="00A250FF" w:rsidRPr="003C6D40" w:rsidRDefault="00875238" w:rsidP="00D57F51">
      <w:pPr>
        <w:pStyle w:val="0CalibrizakladnitextTUCNE"/>
        <w:jc w:val="right"/>
        <w:rPr>
          <w:rFonts w:ascii="HK Grotesk" w:hAnsi="HK Grotesk"/>
          <w:b w:val="0"/>
          <w:bCs/>
          <w:sz w:val="32"/>
          <w:szCs w:val="32"/>
          <w:lang w:val="cs-CZ"/>
        </w:rPr>
      </w:pPr>
      <w:r w:rsidRPr="003C6D40">
        <w:rPr>
          <w:rFonts w:ascii="HK Grotesk" w:hAnsi="HK Grotesk"/>
          <w:b w:val="0"/>
          <w:bCs/>
          <w:sz w:val="32"/>
          <w:szCs w:val="32"/>
          <w:lang w:val="cs-CZ"/>
        </w:rPr>
        <w:t>Návrh pro společné jednání a veřejné projednání</w:t>
      </w:r>
    </w:p>
    <w:p w14:paraId="108203B2" w14:textId="77777777" w:rsidR="00875238" w:rsidRPr="003C6D40" w:rsidRDefault="00875238" w:rsidP="00D57F51">
      <w:pPr>
        <w:pStyle w:val="0CalibrizakladnitextTUCNE"/>
        <w:jc w:val="right"/>
        <w:rPr>
          <w:rFonts w:ascii="HK Grotesk" w:hAnsi="HK Grotesk"/>
          <w:b w:val="0"/>
          <w:bCs/>
          <w:sz w:val="22"/>
          <w:szCs w:val="22"/>
          <w:lang w:val="cs-CZ"/>
        </w:rPr>
      </w:pPr>
    </w:p>
    <w:p w14:paraId="564201A2" w14:textId="77777777" w:rsidR="00875238" w:rsidRPr="003C6D40" w:rsidRDefault="00875238" w:rsidP="00D57F51">
      <w:pPr>
        <w:pStyle w:val="0CalibrizakladnitextTUCNE"/>
        <w:jc w:val="right"/>
        <w:rPr>
          <w:rFonts w:ascii="HK Grotesk" w:hAnsi="HK Grotesk"/>
          <w:b w:val="0"/>
          <w:bCs/>
          <w:sz w:val="22"/>
          <w:szCs w:val="22"/>
          <w:lang w:val="cs-CZ"/>
        </w:rPr>
      </w:pPr>
    </w:p>
    <w:p w14:paraId="2E585C73" w14:textId="77777777" w:rsidR="00875238" w:rsidRPr="003C6D40" w:rsidRDefault="00875238" w:rsidP="00D57F51">
      <w:pPr>
        <w:pStyle w:val="0CalibrizakladnitextTUCNE"/>
        <w:jc w:val="right"/>
        <w:rPr>
          <w:rFonts w:ascii="HK Grotesk" w:hAnsi="HK Grotesk"/>
          <w:b w:val="0"/>
          <w:bCs/>
          <w:sz w:val="22"/>
          <w:szCs w:val="22"/>
          <w:lang w:val="cs-CZ"/>
        </w:rPr>
      </w:pPr>
    </w:p>
    <w:p w14:paraId="4CA112BA" w14:textId="0E3B2040" w:rsidR="00D57F51" w:rsidRPr="003C6D40" w:rsidRDefault="00D57F51" w:rsidP="00D57F51">
      <w:pPr>
        <w:pStyle w:val="0CalibrizakladnitextTUCNE"/>
        <w:jc w:val="right"/>
        <w:rPr>
          <w:rFonts w:ascii="HK Grotesk" w:hAnsi="HK Grotesk"/>
          <w:b w:val="0"/>
          <w:bCs/>
          <w:sz w:val="44"/>
          <w:szCs w:val="44"/>
          <w:lang w:val="cs-CZ"/>
        </w:rPr>
      </w:pPr>
      <w:r w:rsidRPr="003C6D40">
        <w:rPr>
          <w:rFonts w:ascii="HK Grotesk" w:hAnsi="HK Grotesk"/>
          <w:b w:val="0"/>
          <w:bCs/>
          <w:sz w:val="44"/>
          <w:szCs w:val="44"/>
          <w:lang w:val="cs-CZ"/>
        </w:rPr>
        <w:t>VÝROKOVÁ ČÁST</w:t>
      </w:r>
    </w:p>
    <w:p w14:paraId="5A584355" w14:textId="77777777" w:rsidR="00D57F51" w:rsidRPr="003C6D40" w:rsidRDefault="00D57F51" w:rsidP="00D57F51">
      <w:pPr>
        <w:suppressAutoHyphens/>
        <w:jc w:val="right"/>
        <w:rPr>
          <w:rFonts w:ascii="HK Grotesk" w:hAnsi="HK Grotesk"/>
          <w:b/>
          <w:sz w:val="28"/>
          <w:szCs w:val="28"/>
        </w:rPr>
      </w:pPr>
    </w:p>
    <w:p w14:paraId="201E0F0E" w14:textId="77777777" w:rsidR="00875238" w:rsidRPr="003C6D40" w:rsidRDefault="00875238" w:rsidP="00D57F51">
      <w:pPr>
        <w:suppressAutoHyphens/>
        <w:jc w:val="right"/>
        <w:rPr>
          <w:rFonts w:ascii="HK Grotesk" w:hAnsi="HK Grotesk"/>
          <w:b/>
          <w:sz w:val="28"/>
          <w:szCs w:val="28"/>
        </w:rPr>
      </w:pPr>
    </w:p>
    <w:p w14:paraId="3CBEFA3E" w14:textId="77777777" w:rsidR="00875238" w:rsidRDefault="00875238" w:rsidP="00D57F51">
      <w:pPr>
        <w:suppressAutoHyphens/>
        <w:jc w:val="right"/>
        <w:rPr>
          <w:rFonts w:ascii="HK Grotesk" w:hAnsi="HK Grotesk"/>
          <w:b/>
          <w:sz w:val="28"/>
          <w:szCs w:val="28"/>
        </w:rPr>
      </w:pPr>
    </w:p>
    <w:p w14:paraId="1F08521B" w14:textId="77777777" w:rsidR="003C6D40" w:rsidRPr="00D15A97" w:rsidRDefault="003C6D40" w:rsidP="003C6D40">
      <w:pPr>
        <w:pStyle w:val="0HKGroteskzakladnitext"/>
        <w:jc w:val="right"/>
        <w:rPr>
          <w:b/>
          <w:bCs/>
          <w:sz w:val="22"/>
          <w:szCs w:val="22"/>
        </w:rPr>
      </w:pPr>
      <w:r w:rsidRPr="00D15A97">
        <w:rPr>
          <w:b/>
          <w:bCs/>
          <w:sz w:val="22"/>
          <w:szCs w:val="22"/>
        </w:rPr>
        <w:t>pořizovatel:</w:t>
      </w:r>
    </w:p>
    <w:p w14:paraId="1D42AA68" w14:textId="77777777" w:rsidR="003C6D40" w:rsidRPr="00D15A97" w:rsidRDefault="003C6D40" w:rsidP="003C6D40">
      <w:pPr>
        <w:pStyle w:val="0HKGroteskzakladnitext"/>
        <w:jc w:val="right"/>
        <w:rPr>
          <w:sz w:val="22"/>
          <w:szCs w:val="22"/>
        </w:rPr>
      </w:pPr>
      <w:r w:rsidRPr="00D15A97">
        <w:rPr>
          <w:sz w:val="22"/>
          <w:szCs w:val="22"/>
        </w:rPr>
        <w:t>Měst</w:t>
      </w:r>
      <w:r>
        <w:rPr>
          <w:sz w:val="22"/>
          <w:szCs w:val="22"/>
        </w:rPr>
        <w:t>ský úřad</w:t>
      </w:r>
      <w:r w:rsidRPr="00D15A97">
        <w:rPr>
          <w:sz w:val="22"/>
          <w:szCs w:val="22"/>
        </w:rPr>
        <w:t xml:space="preserve"> Horní Jiřetín</w:t>
      </w:r>
    </w:p>
    <w:p w14:paraId="21901988" w14:textId="77777777" w:rsidR="003C6D40" w:rsidRPr="00D15A97" w:rsidRDefault="003C6D40" w:rsidP="003C6D40">
      <w:pPr>
        <w:pStyle w:val="0HKGroteskzakladnitext"/>
        <w:jc w:val="right"/>
        <w:rPr>
          <w:sz w:val="22"/>
          <w:szCs w:val="22"/>
        </w:rPr>
      </w:pPr>
      <w:r w:rsidRPr="00D15A97">
        <w:rPr>
          <w:sz w:val="22"/>
          <w:szCs w:val="22"/>
        </w:rPr>
        <w:t>Potoční 15/1, 435 43 Horní Jiřetín</w:t>
      </w:r>
    </w:p>
    <w:p w14:paraId="30304C03" w14:textId="77777777" w:rsidR="003C6D40" w:rsidRPr="00D15A97" w:rsidRDefault="003C6D40" w:rsidP="003C6D40">
      <w:pPr>
        <w:pStyle w:val="0HKGroteskzakladnitext"/>
        <w:jc w:val="right"/>
        <w:rPr>
          <w:sz w:val="22"/>
          <w:szCs w:val="22"/>
        </w:rPr>
      </w:pPr>
      <w:r w:rsidRPr="00D15A97">
        <w:rPr>
          <w:sz w:val="22"/>
          <w:szCs w:val="22"/>
        </w:rPr>
        <w:t>Oprávněná úřední osoba pořizovatele: Ing. Vladimír Buřt, starosta města</w:t>
      </w:r>
    </w:p>
    <w:p w14:paraId="47E0E9DE" w14:textId="77777777" w:rsidR="003C6D40" w:rsidRPr="00D15A97" w:rsidRDefault="003C6D40" w:rsidP="003C6D40">
      <w:pPr>
        <w:pStyle w:val="0HKGroteskzakladnitext"/>
        <w:jc w:val="right"/>
        <w:rPr>
          <w:color w:val="0070C0"/>
          <w:sz w:val="22"/>
          <w:szCs w:val="22"/>
        </w:rPr>
      </w:pPr>
      <w:r w:rsidRPr="00D15A97">
        <w:rPr>
          <w:sz w:val="22"/>
          <w:szCs w:val="22"/>
        </w:rPr>
        <w:t>Osoba splňující kvalifikační požadavky: Ing. arch. Barbora Havlíčková</w:t>
      </w:r>
    </w:p>
    <w:p w14:paraId="1A78B285" w14:textId="77777777" w:rsidR="003C6D40" w:rsidRPr="00D15A97" w:rsidRDefault="003C6D40" w:rsidP="003C6D40">
      <w:pPr>
        <w:pStyle w:val="0HKGroteskzakladnitext"/>
        <w:jc w:val="right"/>
        <w:rPr>
          <w:color w:val="0070C0"/>
          <w:sz w:val="22"/>
          <w:szCs w:val="22"/>
        </w:rPr>
      </w:pPr>
    </w:p>
    <w:p w14:paraId="2365516A" w14:textId="77777777" w:rsidR="003C6D40" w:rsidRPr="00D15A97" w:rsidRDefault="003C6D40" w:rsidP="003C6D40">
      <w:pPr>
        <w:pStyle w:val="0HKGroteskzakladnitextTUCNE"/>
        <w:jc w:val="right"/>
        <w:rPr>
          <w:sz w:val="22"/>
          <w:szCs w:val="22"/>
        </w:rPr>
      </w:pPr>
      <w:r w:rsidRPr="00D15A97">
        <w:rPr>
          <w:sz w:val="22"/>
          <w:szCs w:val="22"/>
        </w:rPr>
        <w:t>zpracovatel:</w:t>
      </w:r>
    </w:p>
    <w:p w14:paraId="00F112B9" w14:textId="77777777" w:rsidR="003C6D40" w:rsidRPr="00D15A97" w:rsidRDefault="003C6D40" w:rsidP="003C6D40">
      <w:pPr>
        <w:pStyle w:val="0HKGroteskzakladnitext"/>
        <w:jc w:val="right"/>
        <w:rPr>
          <w:sz w:val="22"/>
          <w:szCs w:val="22"/>
        </w:rPr>
      </w:pPr>
      <w:r w:rsidRPr="00D15A97">
        <w:rPr>
          <w:sz w:val="22"/>
          <w:szCs w:val="22"/>
        </w:rPr>
        <w:t>ARCHUM architekti s.r.o.</w:t>
      </w:r>
    </w:p>
    <w:p w14:paraId="3B67F410" w14:textId="77777777" w:rsidR="003C6D40" w:rsidRPr="00D15A97" w:rsidRDefault="003C6D40" w:rsidP="003C6D40">
      <w:pPr>
        <w:pStyle w:val="0HKGroteskzakladnitext"/>
        <w:jc w:val="right"/>
        <w:rPr>
          <w:sz w:val="22"/>
          <w:szCs w:val="22"/>
        </w:rPr>
      </w:pPr>
      <w:r w:rsidRPr="00D15A97">
        <w:rPr>
          <w:sz w:val="22"/>
          <w:szCs w:val="22"/>
        </w:rPr>
        <w:t>Oldřichova 299/23</w:t>
      </w:r>
    </w:p>
    <w:p w14:paraId="1E0ACDC7" w14:textId="77777777" w:rsidR="003C6D40" w:rsidRPr="00D15A97" w:rsidRDefault="003C6D40" w:rsidP="003C6D40">
      <w:pPr>
        <w:pStyle w:val="0HKGroteskzakladnitext"/>
        <w:jc w:val="right"/>
        <w:rPr>
          <w:sz w:val="22"/>
          <w:szCs w:val="22"/>
        </w:rPr>
      </w:pPr>
      <w:r w:rsidRPr="00D15A97">
        <w:rPr>
          <w:sz w:val="22"/>
          <w:szCs w:val="22"/>
        </w:rPr>
        <w:t>128 00 Praha 2</w:t>
      </w:r>
    </w:p>
    <w:p w14:paraId="1F850092" w14:textId="77777777" w:rsidR="003C6D40" w:rsidRPr="00D15A97" w:rsidRDefault="003C6D40" w:rsidP="003C6D40">
      <w:pPr>
        <w:pStyle w:val="0HKGroteskzakladnitext"/>
        <w:jc w:val="right"/>
        <w:rPr>
          <w:sz w:val="22"/>
          <w:szCs w:val="22"/>
        </w:rPr>
      </w:pPr>
      <w:r w:rsidRPr="00D15A97">
        <w:rPr>
          <w:sz w:val="22"/>
          <w:szCs w:val="22"/>
        </w:rPr>
        <w:t>IČ: 01894871</w:t>
      </w:r>
    </w:p>
    <w:p w14:paraId="4C739A22" w14:textId="77777777" w:rsidR="003C6D40" w:rsidRPr="00D15A97" w:rsidRDefault="003C6D40" w:rsidP="003C6D40">
      <w:pPr>
        <w:pStyle w:val="0HKGroteskzakladnitext"/>
        <w:jc w:val="right"/>
        <w:rPr>
          <w:rFonts w:cs="Arial Narrow"/>
          <w:color w:val="0070C0"/>
          <w:sz w:val="22"/>
          <w:szCs w:val="22"/>
        </w:rPr>
      </w:pPr>
      <w:r w:rsidRPr="00D15A97">
        <w:rPr>
          <w:rFonts w:cs="Arial Narrow"/>
          <w:sz w:val="22"/>
          <w:szCs w:val="22"/>
        </w:rPr>
        <w:t>Ing. arch. Michal Petr, ČKA 4516</w:t>
      </w:r>
    </w:p>
    <w:p w14:paraId="09ECF3EE" w14:textId="77777777" w:rsidR="003C6D40" w:rsidRPr="00D15A97" w:rsidRDefault="003C6D40" w:rsidP="003C6D40">
      <w:pPr>
        <w:pStyle w:val="0HKGroteskzakladnitext"/>
        <w:jc w:val="right"/>
        <w:rPr>
          <w:rFonts w:cs="Arial Narrow"/>
          <w:color w:val="0070C0"/>
        </w:rPr>
      </w:pPr>
    </w:p>
    <w:p w14:paraId="6256A250" w14:textId="77777777" w:rsidR="003C6D40" w:rsidRPr="00D15A97" w:rsidRDefault="003C6D40" w:rsidP="003C6D40">
      <w:pPr>
        <w:pStyle w:val="0Calibrizakladnitext"/>
        <w:jc w:val="right"/>
        <w:rPr>
          <w:rFonts w:ascii="HK Grotesk" w:hAnsi="HK Grotesk" w:cstheme="minorHAnsi"/>
          <w:b/>
          <w:bCs/>
          <w:sz w:val="22"/>
          <w:szCs w:val="22"/>
          <w:lang w:val="cs-CZ"/>
        </w:rPr>
      </w:pPr>
      <w:r>
        <w:rPr>
          <w:rFonts w:ascii="HK Grotesk" w:hAnsi="HK Grotesk"/>
          <w:b/>
          <w:bCs/>
          <w:sz w:val="22"/>
          <w:szCs w:val="22"/>
        </w:rPr>
        <w:t>srpen</w:t>
      </w:r>
      <w:r w:rsidRPr="00D15A97">
        <w:rPr>
          <w:rFonts w:ascii="HK Grotesk" w:hAnsi="HK Grotesk"/>
          <w:b/>
          <w:bCs/>
          <w:sz w:val="22"/>
          <w:szCs w:val="22"/>
        </w:rPr>
        <w:t xml:space="preserve"> 2026</w:t>
      </w:r>
    </w:p>
    <w:p w14:paraId="58F6956C" w14:textId="77777777" w:rsidR="00D57F51" w:rsidRPr="003C6D40" w:rsidRDefault="00D57F51" w:rsidP="00D57F51">
      <w:pPr>
        <w:suppressAutoHyphens/>
        <w:jc w:val="right"/>
        <w:rPr>
          <w:rFonts w:ascii="HK Grotesk" w:hAnsi="HK Grotesk"/>
          <w:b/>
        </w:rPr>
      </w:pPr>
    </w:p>
    <w:p w14:paraId="0C7CAE71" w14:textId="77777777" w:rsidR="003C6D40" w:rsidRPr="002F6D3D" w:rsidRDefault="003C6D40" w:rsidP="003C6D40">
      <w:pPr>
        <w:pStyle w:val="Zkladntext"/>
        <w:spacing w:before="120"/>
        <w:rPr>
          <w:rFonts w:ascii="HK Grotesk" w:hAnsi="HK Grotesk"/>
          <w:b/>
          <w:bCs/>
          <w:sz w:val="20"/>
          <w:szCs w:val="20"/>
        </w:rPr>
      </w:pPr>
      <w:r w:rsidRPr="002F6D3D">
        <w:rPr>
          <w:rFonts w:ascii="HK Grotesk" w:hAnsi="HK Grotesk"/>
          <w:b/>
          <w:bCs/>
          <w:sz w:val="20"/>
          <w:szCs w:val="20"/>
        </w:rPr>
        <w:lastRenderedPageBreak/>
        <w:t>IDENTIFIKAČNÍ ÚDAJE</w:t>
      </w:r>
    </w:p>
    <w:p w14:paraId="263CD814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  <w:r w:rsidRPr="00FF3921">
        <w:rPr>
          <w:rFonts w:ascii="HK Grotesk" w:hAnsi="HK Grotesk"/>
          <w:b/>
          <w:bCs/>
          <w:sz w:val="20"/>
          <w:szCs w:val="20"/>
        </w:rPr>
        <w:t>Objednatel:</w:t>
      </w:r>
      <w:r w:rsidRPr="002F6D3D"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 w:rsidRPr="00FF3921">
        <w:rPr>
          <w:rFonts w:ascii="HK Grotesk" w:hAnsi="HK Grotesk"/>
          <w:b/>
          <w:bCs/>
          <w:sz w:val="20"/>
          <w:szCs w:val="20"/>
        </w:rPr>
        <w:t>Město Horní Jiřetín</w:t>
      </w:r>
    </w:p>
    <w:p w14:paraId="073A457F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  <w:r w:rsidRPr="002F6D3D">
        <w:rPr>
          <w:rFonts w:ascii="HK Grotesk" w:hAnsi="HK Grotesk"/>
          <w:sz w:val="20"/>
          <w:szCs w:val="20"/>
        </w:rPr>
        <w:t xml:space="preserve">sídlo: </w:t>
      </w:r>
      <w:r w:rsidRPr="002F6D3D"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 w:rsidRPr="00253951">
        <w:rPr>
          <w:rFonts w:ascii="HK Grotesk" w:hAnsi="HK Grotesk"/>
          <w:sz w:val="20"/>
          <w:szCs w:val="20"/>
        </w:rPr>
        <w:t>Potoční 15/1</w:t>
      </w:r>
    </w:p>
    <w:p w14:paraId="6188BE86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  <w:r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 xml:space="preserve">435 43 Horní Jiřetín </w:t>
      </w:r>
    </w:p>
    <w:p w14:paraId="56020D05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  <w:r w:rsidRPr="002F6D3D">
        <w:rPr>
          <w:rFonts w:ascii="HK Grotesk" w:hAnsi="HK Grotesk"/>
          <w:sz w:val="20"/>
          <w:szCs w:val="20"/>
        </w:rPr>
        <w:t>Určený zastupitel:</w:t>
      </w:r>
      <w:r w:rsidRPr="002F6D3D"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  <w:t>Ing Vladimír Buřt</w:t>
      </w:r>
      <w:r w:rsidRPr="002F6D3D">
        <w:rPr>
          <w:rFonts w:ascii="HK Grotesk" w:hAnsi="HK Grotesk"/>
          <w:sz w:val="20"/>
          <w:szCs w:val="20"/>
        </w:rPr>
        <w:t>, starosta města</w:t>
      </w:r>
    </w:p>
    <w:p w14:paraId="27BA59B3" w14:textId="77777777" w:rsidR="003C6D40" w:rsidRPr="00FF3921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b/>
          <w:bCs/>
          <w:sz w:val="20"/>
          <w:szCs w:val="20"/>
        </w:rPr>
      </w:pPr>
      <w:r w:rsidRPr="00FF3921">
        <w:rPr>
          <w:rFonts w:ascii="HK Grotesk" w:hAnsi="HK Grotesk"/>
          <w:b/>
          <w:bCs/>
          <w:sz w:val="20"/>
          <w:szCs w:val="20"/>
        </w:rPr>
        <w:t>Pořizovatel:</w:t>
      </w:r>
      <w:r w:rsidRPr="002F6D3D"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 w:rsidRPr="00FF3921">
        <w:rPr>
          <w:rFonts w:ascii="HK Grotesk" w:hAnsi="HK Grotesk"/>
          <w:b/>
          <w:bCs/>
          <w:sz w:val="20"/>
          <w:szCs w:val="20"/>
        </w:rPr>
        <w:t>Město Horní Jiřetín</w:t>
      </w:r>
    </w:p>
    <w:p w14:paraId="330FFC8C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  <w:r w:rsidRPr="002F6D3D"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ab/>
      </w:r>
      <w:r w:rsidRPr="00DE56E4">
        <w:rPr>
          <w:rFonts w:ascii="HK Grotesk" w:hAnsi="HK Grotesk"/>
          <w:sz w:val="20"/>
          <w:szCs w:val="20"/>
        </w:rPr>
        <w:t>Potoční 15/1</w:t>
      </w:r>
    </w:p>
    <w:p w14:paraId="07585C82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  <w:r w:rsidRPr="002F6D3D"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ab/>
        <w:t>435 43 Horní Jiřetín</w:t>
      </w:r>
    </w:p>
    <w:p w14:paraId="63E18BF1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  <w:r w:rsidRPr="002F6D3D">
        <w:rPr>
          <w:rFonts w:ascii="HK Grotesk" w:hAnsi="HK Grotesk"/>
          <w:sz w:val="20"/>
          <w:szCs w:val="20"/>
        </w:rPr>
        <w:t>Osoba splňující kvalifikační požadavky:</w:t>
      </w:r>
      <w:r w:rsidRPr="002F6D3D"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>Ing. arch. Barbora Havlíčková</w:t>
      </w:r>
    </w:p>
    <w:p w14:paraId="5EC2768A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</w:p>
    <w:p w14:paraId="654A6BBD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  <w:r w:rsidRPr="00FF3921">
        <w:rPr>
          <w:rFonts w:ascii="HK Grotesk" w:hAnsi="HK Grotesk"/>
          <w:b/>
          <w:bCs/>
          <w:sz w:val="20"/>
          <w:szCs w:val="20"/>
        </w:rPr>
        <w:t>Zpracovatel:</w:t>
      </w:r>
      <w:r w:rsidRPr="002F6D3D"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 w:rsidRPr="00FF3921">
        <w:rPr>
          <w:rFonts w:ascii="HK Grotesk" w:hAnsi="HK Grotesk"/>
          <w:b/>
          <w:bCs/>
          <w:sz w:val="20"/>
          <w:szCs w:val="20"/>
        </w:rPr>
        <w:t>ARCHUM architekti s. r. o.</w:t>
      </w:r>
    </w:p>
    <w:p w14:paraId="7314292B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  <w:r w:rsidRPr="002F6D3D">
        <w:rPr>
          <w:rFonts w:ascii="HK Grotesk" w:hAnsi="HK Grotesk"/>
          <w:sz w:val="20"/>
          <w:szCs w:val="20"/>
        </w:rPr>
        <w:t xml:space="preserve">sídlo: </w:t>
      </w:r>
      <w:r w:rsidRPr="002F6D3D"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ab/>
        <w:t xml:space="preserve">Oldřichova 299/23, 128 00 Praha 2 </w:t>
      </w:r>
    </w:p>
    <w:p w14:paraId="677C4BF5" w14:textId="77777777" w:rsidR="003C6D40" w:rsidRPr="002F6D3D" w:rsidRDefault="003C6D40" w:rsidP="003C6D40">
      <w:pPr>
        <w:pStyle w:val="Zkladntext"/>
        <w:tabs>
          <w:tab w:val="left" w:pos="5670"/>
        </w:tabs>
        <w:spacing w:before="120"/>
        <w:rPr>
          <w:rFonts w:ascii="HK Grotesk" w:hAnsi="HK Grotesk"/>
          <w:sz w:val="20"/>
          <w:szCs w:val="20"/>
        </w:rPr>
      </w:pPr>
      <w:r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 xml:space="preserve">datová schránka: </w:t>
      </w:r>
      <w:r w:rsidRPr="002F6D3D">
        <w:rPr>
          <w:rFonts w:ascii="HK Grotesk" w:hAnsi="HK Grotesk"/>
          <w:sz w:val="20"/>
          <w:szCs w:val="20"/>
        </w:rPr>
        <w:tab/>
        <w:t>dx9x8vd</w:t>
      </w:r>
    </w:p>
    <w:p w14:paraId="267AE13A" w14:textId="77777777" w:rsidR="003C6D40" w:rsidRPr="002F6D3D" w:rsidRDefault="003C6D40" w:rsidP="003C6D40">
      <w:pPr>
        <w:pStyle w:val="Zkladntext"/>
        <w:tabs>
          <w:tab w:val="left" w:pos="5670"/>
        </w:tabs>
        <w:spacing w:before="120"/>
        <w:rPr>
          <w:rFonts w:ascii="HK Grotesk" w:hAnsi="HK Grotesk"/>
          <w:sz w:val="20"/>
          <w:szCs w:val="20"/>
        </w:rPr>
      </w:pPr>
      <w:r w:rsidRPr="002F6D3D">
        <w:rPr>
          <w:rFonts w:ascii="HK Grotesk" w:hAnsi="HK Grotesk"/>
          <w:sz w:val="20"/>
          <w:szCs w:val="20"/>
        </w:rPr>
        <w:tab/>
        <w:t xml:space="preserve">IČ: </w:t>
      </w:r>
      <w:r w:rsidRPr="002F6D3D"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>018 94</w:t>
      </w:r>
      <w:r>
        <w:rPr>
          <w:rFonts w:ascii="HK Grotesk" w:hAnsi="HK Grotesk"/>
          <w:sz w:val="20"/>
          <w:szCs w:val="20"/>
        </w:rPr>
        <w:t> </w:t>
      </w:r>
      <w:r w:rsidRPr="002F6D3D">
        <w:rPr>
          <w:rFonts w:ascii="HK Grotesk" w:hAnsi="HK Grotesk"/>
          <w:sz w:val="20"/>
          <w:szCs w:val="20"/>
        </w:rPr>
        <w:t>871</w:t>
      </w:r>
    </w:p>
    <w:p w14:paraId="531F4523" w14:textId="77777777" w:rsidR="003C6D40" w:rsidRPr="002F6D3D" w:rsidRDefault="003C6D40" w:rsidP="003C6D40">
      <w:pPr>
        <w:pStyle w:val="Zkladntext"/>
        <w:tabs>
          <w:tab w:val="left" w:pos="5670"/>
        </w:tabs>
        <w:spacing w:before="120"/>
        <w:rPr>
          <w:rFonts w:ascii="HK Grotesk" w:hAnsi="HK Grotesk"/>
          <w:sz w:val="20"/>
          <w:szCs w:val="20"/>
        </w:rPr>
      </w:pPr>
      <w:r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 xml:space="preserve">DIČ: </w:t>
      </w:r>
      <w:r w:rsidRPr="002F6D3D"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 xml:space="preserve">CZ 018 94 871 </w:t>
      </w:r>
      <w:r w:rsidRPr="002F6D3D"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>(plátce DPH)</w:t>
      </w:r>
    </w:p>
    <w:p w14:paraId="71AC2C19" w14:textId="77777777" w:rsidR="003C6D40" w:rsidRPr="002F6D3D" w:rsidRDefault="003C6D40" w:rsidP="003C6D40">
      <w:pPr>
        <w:pStyle w:val="Zkladntext"/>
        <w:spacing w:before="120"/>
        <w:rPr>
          <w:rFonts w:ascii="HK Grotesk" w:hAnsi="HK Grotesk"/>
          <w:sz w:val="20"/>
          <w:szCs w:val="20"/>
        </w:rPr>
      </w:pPr>
    </w:p>
    <w:p w14:paraId="7524B9DC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  <w:r w:rsidRPr="002F6D3D">
        <w:rPr>
          <w:rFonts w:ascii="HK Grotesk" w:hAnsi="HK Grotesk"/>
          <w:sz w:val="20"/>
          <w:szCs w:val="20"/>
        </w:rPr>
        <w:t>Kontaktní osoba zpracovatele:</w:t>
      </w:r>
      <w:r w:rsidRPr="002F6D3D"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>Ing. arch. Michal Petr, ČKA 4516</w:t>
      </w:r>
    </w:p>
    <w:p w14:paraId="1CFB13A7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  <w:r w:rsidRPr="002F6D3D"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ab/>
        <w:t>737 291 441, petr@archum.cz</w:t>
      </w:r>
    </w:p>
    <w:p w14:paraId="672DA257" w14:textId="77777777" w:rsidR="003C6D40" w:rsidRPr="002F6D3D" w:rsidRDefault="003C6D40" w:rsidP="003C6D40">
      <w:pPr>
        <w:pStyle w:val="Zkladntext"/>
        <w:spacing w:before="120"/>
        <w:rPr>
          <w:rFonts w:ascii="HK Grotesk" w:hAnsi="HK Grotesk"/>
          <w:sz w:val="20"/>
          <w:szCs w:val="20"/>
        </w:rPr>
      </w:pPr>
    </w:p>
    <w:p w14:paraId="5CB9D80B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  <w:r w:rsidRPr="002F6D3D">
        <w:rPr>
          <w:rFonts w:ascii="HK Grotesk" w:hAnsi="HK Grotesk"/>
          <w:sz w:val="20"/>
          <w:szCs w:val="20"/>
        </w:rPr>
        <w:t xml:space="preserve">Oprávněná osoba ve věcech smluvních </w:t>
      </w:r>
      <w:r w:rsidRPr="002F6D3D"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>Ing. arch. Michal Petr</w:t>
      </w:r>
    </w:p>
    <w:p w14:paraId="60A2022C" w14:textId="77777777" w:rsidR="003C6D40" w:rsidRPr="002F6D3D" w:rsidRDefault="003C6D40" w:rsidP="003C6D40">
      <w:pPr>
        <w:pStyle w:val="Zkladntext"/>
        <w:tabs>
          <w:tab w:val="left" w:pos="5245"/>
        </w:tabs>
        <w:spacing w:before="120"/>
        <w:rPr>
          <w:rFonts w:ascii="HK Grotesk" w:hAnsi="HK Grotesk"/>
          <w:sz w:val="20"/>
          <w:szCs w:val="20"/>
        </w:rPr>
      </w:pPr>
      <w:r w:rsidRPr="002F6D3D">
        <w:rPr>
          <w:rFonts w:ascii="HK Grotesk" w:hAnsi="HK Grotesk"/>
          <w:sz w:val="20"/>
          <w:szCs w:val="20"/>
        </w:rPr>
        <w:t>a technických:</w:t>
      </w:r>
      <w:r w:rsidRPr="002F6D3D">
        <w:rPr>
          <w:rFonts w:ascii="HK Grotesk" w:hAnsi="HK Grotesk"/>
          <w:sz w:val="20"/>
          <w:szCs w:val="20"/>
        </w:rPr>
        <w:tab/>
      </w:r>
      <w:r>
        <w:rPr>
          <w:rFonts w:ascii="HK Grotesk" w:hAnsi="HK Grotesk"/>
          <w:sz w:val="20"/>
          <w:szCs w:val="20"/>
        </w:rPr>
        <w:tab/>
      </w:r>
      <w:r w:rsidRPr="002F6D3D">
        <w:rPr>
          <w:rFonts w:ascii="HK Grotesk" w:hAnsi="HK Grotesk"/>
          <w:sz w:val="20"/>
          <w:szCs w:val="20"/>
        </w:rPr>
        <w:t>ČKA 4516</w:t>
      </w:r>
    </w:p>
    <w:p w14:paraId="423A4C91" w14:textId="77777777" w:rsidR="003C6D40" w:rsidRDefault="003C6D40" w:rsidP="003C6D40">
      <w:pPr>
        <w:pStyle w:val="0Calibrizakladnitext"/>
        <w:jc w:val="left"/>
        <w:rPr>
          <w:rFonts w:ascii="HK Grotesk" w:hAnsi="HK Grotesk" w:cstheme="minorHAnsi"/>
          <w:b/>
          <w:sz w:val="22"/>
          <w:szCs w:val="22"/>
        </w:rPr>
      </w:pPr>
    </w:p>
    <w:p w14:paraId="519836CF" w14:textId="77777777" w:rsidR="003C6D40" w:rsidRPr="00D15A97" w:rsidRDefault="003C6D40" w:rsidP="003C6D40">
      <w:pPr>
        <w:spacing w:after="160" w:line="259" w:lineRule="auto"/>
        <w:rPr>
          <w:rFonts w:ascii="HK Grotesk" w:hAnsi="HK Grotesk" w:cstheme="minorHAnsi"/>
          <w:b/>
          <w:sz w:val="22"/>
          <w:szCs w:val="22"/>
          <w:lang w:val="x-none"/>
        </w:rPr>
      </w:pPr>
    </w:p>
    <w:p w14:paraId="577B7EC3" w14:textId="77777777" w:rsidR="003C6D40" w:rsidRPr="00D15A97" w:rsidRDefault="003C6D40" w:rsidP="003C6D40">
      <w:pPr>
        <w:spacing w:after="160" w:line="259" w:lineRule="auto"/>
        <w:rPr>
          <w:rFonts w:ascii="HK Grotesk" w:hAnsi="HK Grotesk" w:cstheme="minorHAnsi"/>
          <w:b/>
          <w:sz w:val="22"/>
          <w:szCs w:val="22"/>
          <w:lang w:val="x-none"/>
        </w:rPr>
      </w:pPr>
    </w:p>
    <w:p w14:paraId="37BAD755" w14:textId="77777777" w:rsidR="003C6D40" w:rsidRPr="00FF3921" w:rsidRDefault="003C6D40" w:rsidP="003C6D40">
      <w:pPr>
        <w:spacing w:after="160" w:line="259" w:lineRule="auto"/>
        <w:rPr>
          <w:rFonts w:ascii="HK Grotesk" w:hAnsi="HK Grotesk" w:cstheme="minorHAnsi"/>
          <w:b/>
          <w:sz w:val="20"/>
          <w:szCs w:val="20"/>
          <w:lang w:val="x-none"/>
        </w:rPr>
      </w:pPr>
      <w:r w:rsidRPr="00FF3921">
        <w:rPr>
          <w:rFonts w:ascii="HK Grotesk" w:hAnsi="HK Grotesk" w:cstheme="minorHAnsi"/>
          <w:b/>
          <w:sz w:val="20"/>
          <w:szCs w:val="20"/>
          <w:lang w:val="x-none"/>
        </w:rPr>
        <w:t xml:space="preserve">ZÁZNAM O ÚČINNOSTI </w:t>
      </w:r>
    </w:p>
    <w:p w14:paraId="15E39F37" w14:textId="77777777" w:rsidR="003C6D40" w:rsidRPr="00FF3921" w:rsidRDefault="003C6D40" w:rsidP="003C6D40">
      <w:pPr>
        <w:spacing w:after="160" w:line="259" w:lineRule="auto"/>
        <w:rPr>
          <w:rFonts w:ascii="HK Grotesk" w:hAnsi="HK Grotesk" w:cstheme="minorHAnsi"/>
          <w:bCs/>
          <w:sz w:val="20"/>
          <w:szCs w:val="20"/>
        </w:rPr>
      </w:pP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>Správní orgán, který změnu ÚP vydal:</w:t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ab/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ab/>
      </w:r>
      <w:r>
        <w:rPr>
          <w:rFonts w:ascii="HK Grotesk" w:hAnsi="HK Grotesk" w:cstheme="minorHAnsi"/>
          <w:bCs/>
          <w:sz w:val="20"/>
          <w:szCs w:val="20"/>
          <w:lang w:val="x-none"/>
        </w:rPr>
        <w:tab/>
      </w:r>
      <w:r>
        <w:rPr>
          <w:rFonts w:ascii="HK Grotesk" w:hAnsi="HK Grotesk" w:cstheme="minorHAnsi"/>
          <w:bCs/>
          <w:sz w:val="20"/>
          <w:szCs w:val="20"/>
          <w:lang w:val="x-none"/>
        </w:rPr>
        <w:tab/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 xml:space="preserve">Zastupitelstvo </w:t>
      </w:r>
      <w:r w:rsidRPr="00FF3921">
        <w:rPr>
          <w:rFonts w:ascii="HK Grotesk" w:hAnsi="HK Grotesk" w:cstheme="minorHAnsi"/>
          <w:bCs/>
          <w:sz w:val="20"/>
          <w:szCs w:val="20"/>
        </w:rPr>
        <w:t>města Horní Jiřetín</w:t>
      </w:r>
    </w:p>
    <w:p w14:paraId="585FB175" w14:textId="77777777" w:rsidR="003C6D40" w:rsidRPr="00FF3921" w:rsidRDefault="003C6D40" w:rsidP="003C6D40">
      <w:pPr>
        <w:spacing w:after="160" w:line="259" w:lineRule="auto"/>
        <w:rPr>
          <w:rFonts w:ascii="HK Grotesk" w:hAnsi="HK Grotesk" w:cstheme="minorHAnsi"/>
          <w:bCs/>
          <w:sz w:val="20"/>
          <w:szCs w:val="20"/>
          <w:lang w:val="x-none"/>
        </w:rPr>
      </w:pPr>
    </w:p>
    <w:p w14:paraId="6A27C359" w14:textId="77777777" w:rsidR="003C6D40" w:rsidRPr="00FF3921" w:rsidRDefault="003C6D40" w:rsidP="003C6D40">
      <w:pPr>
        <w:spacing w:after="160" w:line="259" w:lineRule="auto"/>
        <w:rPr>
          <w:rFonts w:ascii="HK Grotesk" w:hAnsi="HK Grotesk" w:cstheme="minorHAnsi"/>
          <w:bCs/>
          <w:sz w:val="20"/>
          <w:szCs w:val="20"/>
          <w:lang w:val="x-none"/>
        </w:rPr>
      </w:pP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>Pořadové číslo změny:</w:t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ab/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ab/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ab/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ab/>
      </w:r>
      <w:r>
        <w:rPr>
          <w:rFonts w:ascii="HK Grotesk" w:hAnsi="HK Grotesk" w:cstheme="minorHAnsi"/>
          <w:bCs/>
          <w:sz w:val="20"/>
          <w:szCs w:val="20"/>
          <w:lang w:val="x-none"/>
        </w:rPr>
        <w:tab/>
      </w:r>
      <w:r>
        <w:rPr>
          <w:rFonts w:ascii="HK Grotesk" w:hAnsi="HK Grotesk" w:cstheme="minorHAnsi"/>
          <w:bCs/>
          <w:sz w:val="20"/>
          <w:szCs w:val="20"/>
          <w:lang w:val="x-none"/>
        </w:rPr>
        <w:tab/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>1.</w:t>
      </w:r>
    </w:p>
    <w:p w14:paraId="127E121D" w14:textId="77777777" w:rsidR="003C6D40" w:rsidRPr="00FF3921" w:rsidRDefault="003C6D40" w:rsidP="003C6D40">
      <w:pPr>
        <w:spacing w:after="160" w:line="259" w:lineRule="auto"/>
        <w:rPr>
          <w:rFonts w:ascii="HK Grotesk" w:hAnsi="HK Grotesk" w:cstheme="minorHAnsi"/>
          <w:bCs/>
          <w:sz w:val="20"/>
          <w:szCs w:val="20"/>
          <w:lang w:val="x-none"/>
        </w:rPr>
      </w:pPr>
    </w:p>
    <w:p w14:paraId="0989A1C7" w14:textId="77777777" w:rsidR="003C6D40" w:rsidRPr="00FF3921" w:rsidRDefault="003C6D40" w:rsidP="003C6D40">
      <w:pPr>
        <w:spacing w:after="160" w:line="259" w:lineRule="auto"/>
        <w:rPr>
          <w:rFonts w:ascii="HK Grotesk" w:hAnsi="HK Grotesk" w:cstheme="minorHAnsi"/>
          <w:bCs/>
          <w:sz w:val="20"/>
          <w:szCs w:val="20"/>
        </w:rPr>
      </w:pP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>Datum nabytí účinnosti:</w:t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ab/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ab/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ab/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ab/>
      </w:r>
      <w:r>
        <w:rPr>
          <w:rFonts w:ascii="HK Grotesk" w:hAnsi="HK Grotesk" w:cstheme="minorHAnsi"/>
          <w:bCs/>
          <w:sz w:val="20"/>
          <w:szCs w:val="20"/>
          <w:lang w:val="x-none"/>
        </w:rPr>
        <w:tab/>
      </w:r>
      <w:r>
        <w:rPr>
          <w:rFonts w:ascii="HK Grotesk" w:hAnsi="HK Grotesk" w:cstheme="minorHAnsi"/>
          <w:bCs/>
          <w:sz w:val="20"/>
          <w:szCs w:val="20"/>
          <w:lang w:val="x-none"/>
        </w:rPr>
        <w:tab/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>……………………………</w:t>
      </w:r>
      <w:r w:rsidRPr="00FF3921">
        <w:rPr>
          <w:rFonts w:ascii="HK Grotesk" w:hAnsi="HK Grotesk" w:cstheme="minorHAnsi"/>
          <w:bCs/>
          <w:sz w:val="20"/>
          <w:szCs w:val="20"/>
        </w:rPr>
        <w:t>……………………..</w:t>
      </w:r>
    </w:p>
    <w:p w14:paraId="00100E76" w14:textId="77777777" w:rsidR="003C6D40" w:rsidRPr="00FF3921" w:rsidRDefault="003C6D40" w:rsidP="003C6D40">
      <w:pPr>
        <w:spacing w:after="160" w:line="259" w:lineRule="auto"/>
        <w:rPr>
          <w:rFonts w:ascii="HK Grotesk" w:hAnsi="HK Grotesk" w:cstheme="minorHAnsi"/>
          <w:bCs/>
          <w:sz w:val="20"/>
          <w:szCs w:val="20"/>
          <w:lang w:val="x-none"/>
        </w:rPr>
      </w:pPr>
    </w:p>
    <w:p w14:paraId="03077D11" w14:textId="77777777" w:rsidR="003C6D40" w:rsidRPr="00FF3921" w:rsidRDefault="003C6D40" w:rsidP="003C6D40">
      <w:pPr>
        <w:spacing w:after="160" w:line="259" w:lineRule="auto"/>
        <w:rPr>
          <w:rFonts w:ascii="HK Grotesk" w:hAnsi="HK Grotesk" w:cstheme="minorHAnsi"/>
          <w:bCs/>
          <w:sz w:val="20"/>
          <w:szCs w:val="20"/>
        </w:rPr>
      </w:pP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>Oprávněná úřední osoba pořizovatele:</w:t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ab/>
      </w: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ab/>
      </w:r>
      <w:r>
        <w:rPr>
          <w:rFonts w:ascii="HK Grotesk" w:hAnsi="HK Grotesk" w:cstheme="minorHAnsi"/>
          <w:bCs/>
          <w:sz w:val="20"/>
          <w:szCs w:val="20"/>
          <w:lang w:val="x-none"/>
        </w:rPr>
        <w:tab/>
      </w:r>
      <w:r>
        <w:rPr>
          <w:rFonts w:ascii="HK Grotesk" w:hAnsi="HK Grotesk" w:cstheme="minorHAnsi"/>
          <w:bCs/>
          <w:sz w:val="20"/>
          <w:szCs w:val="20"/>
          <w:lang w:val="x-none"/>
        </w:rPr>
        <w:tab/>
      </w:r>
      <w:r w:rsidRPr="00FF3921">
        <w:rPr>
          <w:rFonts w:ascii="HK Grotesk" w:hAnsi="HK Grotesk" w:cstheme="minorHAnsi"/>
          <w:sz w:val="20"/>
          <w:szCs w:val="20"/>
        </w:rPr>
        <w:t>Vladimír Buřt</w:t>
      </w:r>
      <w:r w:rsidRPr="00FF3921">
        <w:rPr>
          <w:rFonts w:ascii="HK Grotesk" w:hAnsi="HK Grotesk" w:cstheme="minorHAnsi"/>
          <w:bCs/>
          <w:sz w:val="20"/>
          <w:szCs w:val="20"/>
        </w:rPr>
        <w:t>, starostka města</w:t>
      </w:r>
    </w:p>
    <w:p w14:paraId="5155B17E" w14:textId="77777777" w:rsidR="003C6D40" w:rsidRPr="00FF3921" w:rsidRDefault="003C6D40" w:rsidP="003C6D40">
      <w:pPr>
        <w:spacing w:after="160" w:line="259" w:lineRule="auto"/>
        <w:rPr>
          <w:rFonts w:ascii="HK Grotesk" w:hAnsi="HK Grotesk" w:cstheme="minorHAnsi"/>
          <w:bCs/>
          <w:sz w:val="20"/>
          <w:szCs w:val="20"/>
          <w:lang w:val="x-none"/>
        </w:rPr>
      </w:pPr>
    </w:p>
    <w:p w14:paraId="5F871EBC" w14:textId="77777777" w:rsidR="003C6D40" w:rsidRPr="00FF3921" w:rsidRDefault="003C6D40" w:rsidP="003C6D40">
      <w:pPr>
        <w:spacing w:after="160" w:line="259" w:lineRule="auto"/>
        <w:rPr>
          <w:rFonts w:ascii="HK Grotesk" w:hAnsi="HK Grotesk" w:cstheme="minorHAnsi"/>
          <w:bCs/>
          <w:sz w:val="20"/>
          <w:szCs w:val="20"/>
          <w:lang w:val="x-none"/>
        </w:rPr>
      </w:pPr>
    </w:p>
    <w:p w14:paraId="58659A58" w14:textId="37917336" w:rsidR="0089147C" w:rsidRPr="003C6D40" w:rsidRDefault="003C6D40" w:rsidP="003C6D40">
      <w:pPr>
        <w:spacing w:after="160" w:line="259" w:lineRule="auto"/>
        <w:rPr>
          <w:rFonts w:ascii="HK Grotesk" w:hAnsi="HK Grotesk"/>
          <w:bCs/>
          <w:color w:val="EE0000"/>
          <w:sz w:val="22"/>
          <w:szCs w:val="22"/>
        </w:rPr>
      </w:pPr>
      <w:r w:rsidRPr="00FF3921">
        <w:rPr>
          <w:rFonts w:ascii="HK Grotesk" w:hAnsi="HK Grotesk" w:cstheme="minorHAnsi"/>
          <w:bCs/>
          <w:sz w:val="20"/>
          <w:szCs w:val="20"/>
          <w:lang w:val="x-none"/>
        </w:rPr>
        <w:t>Otisk úředního razítka a podpis:</w:t>
      </w:r>
      <w:r w:rsidR="0089147C" w:rsidRPr="003C6D40">
        <w:rPr>
          <w:rFonts w:ascii="HK Grotesk" w:hAnsi="HK Grotesk"/>
          <w:bCs/>
          <w:color w:val="EE0000"/>
          <w:sz w:val="22"/>
          <w:szCs w:val="22"/>
        </w:rPr>
        <w:br w:type="page"/>
      </w:r>
    </w:p>
    <w:p w14:paraId="1C71D18D" w14:textId="4698855D" w:rsidR="0089147C" w:rsidRPr="00DD7FD8" w:rsidRDefault="0089147C" w:rsidP="0089147C">
      <w:pPr>
        <w:jc w:val="both"/>
        <w:rPr>
          <w:rFonts w:ascii="HK Grotesk" w:hAnsi="HK Grotesk" w:cstheme="minorHAnsi"/>
          <w:sz w:val="22"/>
          <w:szCs w:val="22"/>
        </w:rPr>
      </w:pPr>
      <w:r w:rsidRPr="00DD7FD8">
        <w:rPr>
          <w:rFonts w:ascii="HK Grotesk" w:hAnsi="HK Grotesk" w:cstheme="minorHAnsi"/>
          <w:sz w:val="22"/>
          <w:szCs w:val="22"/>
        </w:rPr>
        <w:lastRenderedPageBreak/>
        <w:t xml:space="preserve">Zastupitelstvo </w:t>
      </w:r>
      <w:r w:rsidR="006F5573" w:rsidRPr="00DD7FD8">
        <w:rPr>
          <w:rFonts w:ascii="HK Grotesk" w:hAnsi="HK Grotesk" w:cstheme="minorHAnsi"/>
          <w:sz w:val="22"/>
          <w:szCs w:val="22"/>
        </w:rPr>
        <w:t xml:space="preserve">města </w:t>
      </w:r>
      <w:r w:rsidR="00DD7FD8" w:rsidRPr="00DD7FD8">
        <w:rPr>
          <w:rFonts w:ascii="HK Grotesk" w:hAnsi="HK Grotesk" w:cstheme="minorHAnsi"/>
          <w:sz w:val="22"/>
          <w:szCs w:val="22"/>
        </w:rPr>
        <w:t>Horní Jiřetín</w:t>
      </w:r>
      <w:r w:rsidRPr="00DD7FD8">
        <w:rPr>
          <w:rFonts w:ascii="HK Grotesk" w:hAnsi="HK Grotesk" w:cstheme="minorHAnsi"/>
          <w:sz w:val="22"/>
          <w:szCs w:val="22"/>
        </w:rPr>
        <w:t xml:space="preserve"> jako příslušný správní orgán na základě </w:t>
      </w:r>
      <w:proofErr w:type="spellStart"/>
      <w:r w:rsidRPr="00DD7FD8">
        <w:rPr>
          <w:rFonts w:ascii="HK Grotesk" w:hAnsi="HK Grotesk" w:cstheme="minorHAnsi"/>
          <w:sz w:val="22"/>
          <w:szCs w:val="22"/>
        </w:rPr>
        <w:t>ust</w:t>
      </w:r>
      <w:proofErr w:type="spellEnd"/>
      <w:r w:rsidRPr="00DD7FD8">
        <w:rPr>
          <w:rFonts w:ascii="HK Grotesk" w:hAnsi="HK Grotesk" w:cstheme="minorHAnsi"/>
          <w:sz w:val="22"/>
          <w:szCs w:val="22"/>
        </w:rPr>
        <w:t>. § 27 odst. 1 písm. d) zákona č. 283/2021 Sb., stavební zákon, ve znění pozdějších předpisů</w:t>
      </w:r>
      <w:r w:rsidR="00D5055C" w:rsidRPr="00DD7FD8">
        <w:rPr>
          <w:rFonts w:ascii="HK Grotesk" w:hAnsi="HK Grotesk" w:cstheme="minorHAnsi"/>
          <w:sz w:val="22"/>
          <w:szCs w:val="22"/>
        </w:rPr>
        <w:t xml:space="preserve"> (dále jen „stavební zákon“) za </w:t>
      </w:r>
      <w:r w:rsidRPr="00DD7FD8">
        <w:rPr>
          <w:rFonts w:ascii="HK Grotesk" w:hAnsi="HK Grotesk" w:cstheme="minorHAnsi"/>
          <w:sz w:val="22"/>
          <w:szCs w:val="22"/>
        </w:rPr>
        <w:t xml:space="preserve">použití </w:t>
      </w:r>
      <w:proofErr w:type="spellStart"/>
      <w:r w:rsidRPr="00DD7FD8">
        <w:rPr>
          <w:rFonts w:ascii="HK Grotesk" w:hAnsi="HK Grotesk" w:cstheme="minorHAnsi"/>
          <w:sz w:val="22"/>
          <w:szCs w:val="22"/>
        </w:rPr>
        <w:t>ust</w:t>
      </w:r>
      <w:proofErr w:type="spellEnd"/>
      <w:r w:rsidRPr="00DD7FD8">
        <w:rPr>
          <w:rFonts w:ascii="HK Grotesk" w:hAnsi="HK Grotesk" w:cstheme="minorHAnsi"/>
          <w:sz w:val="22"/>
          <w:szCs w:val="22"/>
        </w:rPr>
        <w:t xml:space="preserve">. § 128 stavebního zákona, v souladu s </w:t>
      </w:r>
      <w:proofErr w:type="spellStart"/>
      <w:r w:rsidRPr="00DD7FD8">
        <w:rPr>
          <w:rFonts w:ascii="HK Grotesk" w:hAnsi="HK Grotesk" w:cstheme="minorHAnsi"/>
          <w:sz w:val="22"/>
          <w:szCs w:val="22"/>
        </w:rPr>
        <w:t>ust</w:t>
      </w:r>
      <w:proofErr w:type="spellEnd"/>
      <w:r w:rsidRPr="00DD7FD8">
        <w:rPr>
          <w:rFonts w:ascii="HK Grotesk" w:hAnsi="HK Grotesk" w:cstheme="minorHAnsi"/>
          <w:sz w:val="22"/>
          <w:szCs w:val="22"/>
        </w:rPr>
        <w:t xml:space="preserve">. § 171 až 174 zákona č. 500/2004 Sb., správní řád, ve znění pozdějších předpisů (dále jen „správní řád“), a vyhlášky č. 157/2024 Sb., o územně analytických podkladech, územně plánovací dokumentaci a jednotném standardu, ve znění pozdějších předpisů (dále jen „vyhláška č. 157/2024 Sb.“) </w:t>
      </w:r>
    </w:p>
    <w:p w14:paraId="5580D388" w14:textId="77777777" w:rsidR="0089147C" w:rsidRPr="00DD7FD8" w:rsidRDefault="0089147C" w:rsidP="0089147C">
      <w:pPr>
        <w:rPr>
          <w:rFonts w:ascii="HK Grotesk" w:hAnsi="HK Grotesk" w:cstheme="minorHAnsi"/>
          <w:sz w:val="22"/>
          <w:szCs w:val="22"/>
        </w:rPr>
      </w:pPr>
    </w:p>
    <w:p w14:paraId="4A3FE2EB" w14:textId="3AF2DB6D" w:rsidR="0089147C" w:rsidRPr="00DD7FD8" w:rsidRDefault="0089147C" w:rsidP="0089147C">
      <w:pPr>
        <w:rPr>
          <w:rFonts w:ascii="HK Grotesk" w:hAnsi="HK Grotesk" w:cstheme="minorHAnsi"/>
          <w:sz w:val="22"/>
          <w:szCs w:val="22"/>
        </w:rPr>
      </w:pPr>
      <w:r w:rsidRPr="00DD7FD8">
        <w:rPr>
          <w:rFonts w:ascii="HK Grotesk" w:hAnsi="HK Grotesk" w:cstheme="minorHAnsi"/>
          <w:sz w:val="22"/>
          <w:szCs w:val="22"/>
        </w:rPr>
        <w:t xml:space="preserve">usnesením </w:t>
      </w:r>
      <w:r w:rsidR="006F5573" w:rsidRPr="00DD7FD8">
        <w:rPr>
          <w:rFonts w:ascii="HK Grotesk" w:hAnsi="HK Grotesk" w:cstheme="minorHAnsi"/>
          <w:sz w:val="22"/>
          <w:szCs w:val="22"/>
        </w:rPr>
        <w:t>…….</w:t>
      </w:r>
      <w:r w:rsidRPr="00DD7FD8">
        <w:rPr>
          <w:rFonts w:ascii="HK Grotesk" w:hAnsi="HK Grotesk" w:cstheme="minorHAnsi"/>
          <w:sz w:val="22"/>
          <w:szCs w:val="22"/>
        </w:rPr>
        <w:tab/>
        <w:t>ze dne</w:t>
      </w:r>
      <w:r w:rsidR="00FA1F0A" w:rsidRPr="00DD7FD8">
        <w:rPr>
          <w:rFonts w:ascii="HK Grotesk" w:hAnsi="HK Grotesk" w:cstheme="minorHAnsi"/>
          <w:sz w:val="22"/>
          <w:szCs w:val="22"/>
        </w:rPr>
        <w:t xml:space="preserve"> </w:t>
      </w:r>
      <w:r w:rsidR="006F5573" w:rsidRPr="00DD7FD8">
        <w:rPr>
          <w:rFonts w:ascii="HK Grotesk" w:hAnsi="HK Grotesk" w:cstheme="minorHAnsi"/>
          <w:sz w:val="22"/>
          <w:szCs w:val="22"/>
        </w:rPr>
        <w:t>……</w:t>
      </w:r>
    </w:p>
    <w:p w14:paraId="0FF13B66" w14:textId="77777777" w:rsidR="0089147C" w:rsidRPr="00DD7FD8" w:rsidRDefault="0089147C" w:rsidP="0089147C">
      <w:pPr>
        <w:rPr>
          <w:rFonts w:ascii="HK Grotesk" w:hAnsi="HK Grotesk" w:cstheme="minorHAnsi"/>
          <w:sz w:val="22"/>
          <w:szCs w:val="22"/>
        </w:rPr>
      </w:pPr>
    </w:p>
    <w:p w14:paraId="34806C5B" w14:textId="77777777" w:rsidR="0089147C" w:rsidRPr="00DD7FD8" w:rsidRDefault="0089147C" w:rsidP="0089147C">
      <w:pPr>
        <w:jc w:val="center"/>
        <w:rPr>
          <w:rFonts w:ascii="HK Grotesk" w:hAnsi="HK Grotesk" w:cstheme="minorHAnsi"/>
          <w:sz w:val="22"/>
          <w:szCs w:val="22"/>
        </w:rPr>
      </w:pPr>
      <w:r w:rsidRPr="00DD7FD8">
        <w:rPr>
          <w:rFonts w:ascii="HK Grotesk" w:hAnsi="HK Grotesk" w:cstheme="minorHAnsi"/>
          <w:sz w:val="22"/>
          <w:szCs w:val="22"/>
        </w:rPr>
        <w:t>vydává</w:t>
      </w:r>
    </w:p>
    <w:p w14:paraId="3DC9B0A8" w14:textId="77777777" w:rsidR="0089147C" w:rsidRPr="00DD7FD8" w:rsidRDefault="0089147C" w:rsidP="0089147C">
      <w:pPr>
        <w:jc w:val="center"/>
        <w:rPr>
          <w:rFonts w:ascii="HK Grotesk" w:hAnsi="HK Grotesk" w:cstheme="minorHAnsi"/>
          <w:sz w:val="22"/>
          <w:szCs w:val="22"/>
        </w:rPr>
      </w:pPr>
      <w:r w:rsidRPr="00DD7FD8">
        <w:rPr>
          <w:rFonts w:ascii="HK Grotesk" w:hAnsi="HK Grotesk" w:cstheme="minorHAnsi"/>
          <w:sz w:val="22"/>
          <w:szCs w:val="22"/>
        </w:rPr>
        <w:t>jako opatření obecné povahy</w:t>
      </w:r>
    </w:p>
    <w:p w14:paraId="7D8AEF73" w14:textId="77777777" w:rsidR="0089147C" w:rsidRPr="00DD7FD8" w:rsidRDefault="0089147C" w:rsidP="0089147C">
      <w:pPr>
        <w:jc w:val="center"/>
        <w:rPr>
          <w:rFonts w:ascii="HK Grotesk" w:hAnsi="HK Grotesk" w:cstheme="minorHAnsi"/>
          <w:sz w:val="22"/>
          <w:szCs w:val="22"/>
        </w:rPr>
      </w:pPr>
    </w:p>
    <w:p w14:paraId="5611077C" w14:textId="6F02F38B" w:rsidR="0089147C" w:rsidRPr="00DD7FD8" w:rsidRDefault="0089147C" w:rsidP="0089147C">
      <w:pPr>
        <w:jc w:val="center"/>
        <w:rPr>
          <w:rFonts w:ascii="HK Grotesk" w:hAnsi="HK Grotesk" w:cstheme="minorHAnsi"/>
          <w:b/>
          <w:sz w:val="22"/>
          <w:szCs w:val="22"/>
        </w:rPr>
      </w:pPr>
      <w:r w:rsidRPr="00DD7FD8">
        <w:rPr>
          <w:rFonts w:ascii="HK Grotesk" w:hAnsi="HK Grotesk" w:cstheme="minorHAnsi"/>
          <w:b/>
          <w:sz w:val="22"/>
          <w:szCs w:val="22"/>
        </w:rPr>
        <w:t xml:space="preserve">ZMĚNU Č. </w:t>
      </w:r>
      <w:r w:rsidR="00DD7FD8" w:rsidRPr="00DD7FD8">
        <w:rPr>
          <w:rFonts w:ascii="HK Grotesk" w:hAnsi="HK Grotesk" w:cstheme="minorHAnsi"/>
          <w:b/>
          <w:sz w:val="22"/>
          <w:szCs w:val="22"/>
        </w:rPr>
        <w:t>1</w:t>
      </w:r>
      <w:r w:rsidRPr="00DD7FD8">
        <w:rPr>
          <w:rFonts w:ascii="HK Grotesk" w:hAnsi="HK Grotesk" w:cstheme="minorHAnsi"/>
          <w:b/>
          <w:sz w:val="22"/>
          <w:szCs w:val="22"/>
        </w:rPr>
        <w:t xml:space="preserve"> ÚZEMNÍHO PLÁNU </w:t>
      </w:r>
      <w:r w:rsidR="00DD7FD8" w:rsidRPr="00DD7FD8">
        <w:rPr>
          <w:rFonts w:ascii="HK Grotesk" w:hAnsi="HK Grotesk" w:cstheme="minorHAnsi"/>
          <w:b/>
          <w:bCs/>
          <w:caps/>
          <w:sz w:val="22"/>
          <w:szCs w:val="22"/>
        </w:rPr>
        <w:t>horní jiřetín</w:t>
      </w:r>
    </w:p>
    <w:p w14:paraId="665911DC" w14:textId="77777777" w:rsidR="0089147C" w:rsidRPr="003C6D40" w:rsidRDefault="0089147C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020F21C2" w14:textId="77777777" w:rsidR="0089147C" w:rsidRPr="003C6D40" w:rsidRDefault="0089147C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198EB41F" w14:textId="77777777" w:rsidR="0089147C" w:rsidRPr="003C6D40" w:rsidRDefault="0089147C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12A0B5ED" w14:textId="77777777" w:rsidR="0089147C" w:rsidRPr="003C6D40" w:rsidRDefault="0089147C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3C639FB6" w14:textId="77777777" w:rsidR="00FE37C9" w:rsidRPr="003C6D40" w:rsidRDefault="00FE37C9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0552BEAC" w14:textId="77777777" w:rsidR="00FE37C9" w:rsidRPr="003C6D40" w:rsidRDefault="00FE37C9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7F429DF0" w14:textId="77777777" w:rsidR="00FE37C9" w:rsidRPr="003C6D40" w:rsidRDefault="00FE37C9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7A3F0B3F" w14:textId="77777777" w:rsidR="00FE37C9" w:rsidRPr="003C6D40" w:rsidRDefault="00FE37C9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7FDBB3DC" w14:textId="77777777" w:rsidR="00FE37C9" w:rsidRPr="003C6D40" w:rsidRDefault="00FE37C9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6F55764D" w14:textId="77777777" w:rsidR="00FE37C9" w:rsidRPr="003C6D40" w:rsidRDefault="00FE37C9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3267C8AC" w14:textId="77777777" w:rsidR="00FE37C9" w:rsidRPr="003C6D40" w:rsidRDefault="00FE37C9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1CCC17EC" w14:textId="77777777" w:rsidR="00FE37C9" w:rsidRPr="003C6D40" w:rsidRDefault="00FE37C9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3A6FF31B" w14:textId="77777777" w:rsidR="0089147C" w:rsidRPr="003C6D40" w:rsidRDefault="0089147C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73CE1A83" w14:textId="77777777" w:rsidR="0089147C" w:rsidRPr="003C6D40" w:rsidRDefault="0089147C" w:rsidP="0089147C">
      <w:pPr>
        <w:rPr>
          <w:rFonts w:ascii="HK Grotesk" w:hAnsi="HK Grotesk" w:cstheme="minorHAnsi"/>
          <w:color w:val="EE0000"/>
          <w:sz w:val="22"/>
          <w:szCs w:val="22"/>
          <w:highlight w:val="yellow"/>
        </w:rPr>
      </w:pPr>
    </w:p>
    <w:p w14:paraId="44DC0D46" w14:textId="77777777" w:rsidR="0089147C" w:rsidRPr="003C6D40" w:rsidRDefault="0089147C" w:rsidP="0089147C">
      <w:pPr>
        <w:jc w:val="center"/>
        <w:rPr>
          <w:rFonts w:ascii="HK Grotesk" w:hAnsi="HK Grotesk" w:cstheme="minorHAnsi"/>
          <w:color w:val="EE0000"/>
          <w:sz w:val="22"/>
          <w:szCs w:val="22"/>
        </w:rPr>
      </w:pPr>
    </w:p>
    <w:p w14:paraId="2C2E8CA1" w14:textId="77777777" w:rsidR="00FE37C9" w:rsidRPr="003C6D40" w:rsidRDefault="00FE37C9" w:rsidP="0089147C">
      <w:pPr>
        <w:jc w:val="center"/>
        <w:rPr>
          <w:rFonts w:ascii="HK Grotesk" w:hAnsi="HK Grotesk" w:cstheme="minorHAnsi"/>
          <w:color w:val="EE0000"/>
          <w:sz w:val="22"/>
          <w:szCs w:val="22"/>
        </w:rPr>
      </w:pPr>
    </w:p>
    <w:p w14:paraId="72F44F92" w14:textId="77777777" w:rsidR="00FE37C9" w:rsidRPr="003C6D40" w:rsidRDefault="00FE37C9" w:rsidP="0089147C">
      <w:pPr>
        <w:jc w:val="center"/>
        <w:rPr>
          <w:rFonts w:ascii="HK Grotesk" w:hAnsi="HK Grotesk" w:cstheme="minorHAnsi"/>
          <w:color w:val="EE0000"/>
          <w:sz w:val="22"/>
          <w:szCs w:val="22"/>
        </w:rPr>
      </w:pPr>
    </w:p>
    <w:p w14:paraId="6B3CF437" w14:textId="77777777" w:rsidR="00FC2896" w:rsidRPr="003C6D40" w:rsidRDefault="00FC2896">
      <w:pPr>
        <w:spacing w:after="160" w:line="259" w:lineRule="auto"/>
        <w:rPr>
          <w:rFonts w:ascii="HK Grotesk" w:hAnsi="HK Grotesk"/>
          <w:color w:val="EE0000"/>
        </w:rPr>
      </w:pPr>
    </w:p>
    <w:p w14:paraId="77A9287A" w14:textId="77777777" w:rsidR="008D3F3A" w:rsidRPr="003C6D40" w:rsidRDefault="00916E69">
      <w:pPr>
        <w:spacing w:after="160" w:line="259" w:lineRule="auto"/>
        <w:rPr>
          <w:rFonts w:ascii="HK Grotesk" w:hAnsi="HK Grotesk"/>
          <w:color w:val="EE0000"/>
          <w:sz w:val="20"/>
          <w:lang w:val="x-none" w:eastAsia="x-none"/>
        </w:rPr>
      </w:pPr>
      <w:r w:rsidRPr="003C6D40">
        <w:rPr>
          <w:rFonts w:ascii="HK Grotesk" w:hAnsi="HK Grotesk"/>
          <w:color w:val="EE0000"/>
        </w:rPr>
        <w:br w:type="page"/>
      </w:r>
    </w:p>
    <w:p w14:paraId="600E39AB" w14:textId="77777777" w:rsidR="00216DE5" w:rsidRPr="00DD7FD8" w:rsidRDefault="00216DE5" w:rsidP="00216DE5">
      <w:pPr>
        <w:pStyle w:val="Nadpisobsahu"/>
        <w:spacing w:before="0" w:line="240" w:lineRule="auto"/>
        <w:rPr>
          <w:rFonts w:ascii="HK Grotesk" w:hAnsi="HK Grotesk" w:cstheme="minorHAnsi"/>
          <w:b/>
          <w:color w:val="auto"/>
          <w:sz w:val="20"/>
          <w:szCs w:val="20"/>
        </w:rPr>
      </w:pPr>
      <w:bookmarkStart w:id="0" w:name="_Toc128549198"/>
      <w:r w:rsidRPr="00DD7FD8">
        <w:rPr>
          <w:rFonts w:ascii="HK Grotesk" w:hAnsi="HK Grotesk" w:cstheme="minorHAnsi"/>
          <w:b/>
          <w:color w:val="auto"/>
          <w:sz w:val="20"/>
          <w:szCs w:val="20"/>
        </w:rPr>
        <w:lastRenderedPageBreak/>
        <w:t>OBSAH</w:t>
      </w:r>
    </w:p>
    <w:p w14:paraId="22D45B43" w14:textId="060302BA" w:rsidR="00244360" w:rsidRPr="00DD7FD8" w:rsidRDefault="00216DE5">
      <w:pPr>
        <w:pStyle w:val="Obsah1"/>
        <w:tabs>
          <w:tab w:val="left" w:pos="480"/>
          <w:tab w:val="right" w:leader="dot" w:pos="10054"/>
        </w:tabs>
        <w:rPr>
          <w:rFonts w:ascii="HK Grotesk" w:eastAsiaTheme="minorEastAsia" w:hAnsi="HK Grotesk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 w:rsidRPr="00DD7FD8">
        <w:rPr>
          <w:rFonts w:ascii="HK Grotesk" w:hAnsi="HK Grotesk"/>
        </w:rPr>
        <w:fldChar w:fldCharType="begin"/>
      </w:r>
      <w:r w:rsidRPr="00DD7FD8">
        <w:rPr>
          <w:rFonts w:ascii="HK Grotesk" w:hAnsi="HK Grotesk"/>
        </w:rPr>
        <w:instrText xml:space="preserve"> TOC \o "1-2" \h \z \u </w:instrText>
      </w:r>
      <w:r w:rsidRPr="00DD7FD8">
        <w:rPr>
          <w:rFonts w:ascii="HK Grotesk" w:hAnsi="HK Grotesk"/>
        </w:rPr>
        <w:fldChar w:fldCharType="separate"/>
      </w:r>
      <w:hyperlink w:anchor="_Toc237512891" w:history="1">
        <w:r w:rsidR="00244360" w:rsidRPr="00DD7FD8">
          <w:rPr>
            <w:rStyle w:val="Hypertextovodkaz"/>
            <w:rFonts w:ascii="HK Grotesk" w:hAnsi="HK Grotesk"/>
            <w:noProof/>
            <w:color w:val="auto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A</w:t>
        </w:r>
        <w:r w:rsidR="00244360" w:rsidRPr="00DD7FD8">
          <w:rPr>
            <w:rFonts w:ascii="HK Grotesk" w:eastAsiaTheme="minorEastAsia" w:hAnsi="HK Grotesk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244360" w:rsidRPr="00DD7FD8">
          <w:rPr>
            <w:rStyle w:val="Hypertextovodkaz"/>
            <w:rFonts w:ascii="HK Grotesk" w:hAnsi="HK Grotesk"/>
            <w:noProof/>
            <w:color w:val="auto"/>
          </w:rPr>
          <w:t>výroková část</w:t>
        </w:r>
        <w:r w:rsidR="00244360" w:rsidRPr="00DD7FD8">
          <w:rPr>
            <w:rFonts w:ascii="HK Grotesk" w:hAnsi="HK Grotesk"/>
            <w:noProof/>
            <w:webHidden/>
          </w:rPr>
          <w:tab/>
        </w:r>
        <w:r w:rsidR="00244360" w:rsidRPr="00DD7FD8">
          <w:rPr>
            <w:rFonts w:ascii="HK Grotesk" w:hAnsi="HK Grotesk"/>
            <w:noProof/>
            <w:webHidden/>
          </w:rPr>
          <w:fldChar w:fldCharType="begin"/>
        </w:r>
        <w:r w:rsidR="00244360" w:rsidRPr="00DD7FD8">
          <w:rPr>
            <w:rFonts w:ascii="HK Grotesk" w:hAnsi="HK Grotesk"/>
            <w:noProof/>
            <w:webHidden/>
          </w:rPr>
          <w:instrText xml:space="preserve"> PAGEREF _Toc237512891 \h </w:instrText>
        </w:r>
        <w:r w:rsidR="00244360" w:rsidRPr="00DD7FD8">
          <w:rPr>
            <w:rFonts w:ascii="HK Grotesk" w:hAnsi="HK Grotesk"/>
            <w:noProof/>
            <w:webHidden/>
          </w:rPr>
        </w:r>
        <w:r w:rsidR="00244360" w:rsidRPr="00DD7FD8">
          <w:rPr>
            <w:rFonts w:ascii="HK Grotesk" w:hAnsi="HK Grotesk"/>
            <w:noProof/>
            <w:webHidden/>
          </w:rPr>
          <w:fldChar w:fldCharType="separate"/>
        </w:r>
        <w:r w:rsidR="008A2909">
          <w:rPr>
            <w:rFonts w:ascii="HK Grotesk" w:hAnsi="HK Grotesk"/>
            <w:noProof/>
            <w:webHidden/>
          </w:rPr>
          <w:t>5</w:t>
        </w:r>
        <w:r w:rsidR="00244360" w:rsidRPr="00DD7FD8">
          <w:rPr>
            <w:rFonts w:ascii="HK Grotesk" w:hAnsi="HK Grotesk"/>
            <w:noProof/>
            <w:webHidden/>
          </w:rPr>
          <w:fldChar w:fldCharType="end"/>
        </w:r>
      </w:hyperlink>
    </w:p>
    <w:p w14:paraId="47BDE564" w14:textId="5023EDFA" w:rsidR="00244360" w:rsidRPr="00DD7FD8" w:rsidRDefault="00244360">
      <w:pPr>
        <w:pStyle w:val="Obsah1"/>
        <w:tabs>
          <w:tab w:val="left" w:pos="480"/>
          <w:tab w:val="right" w:leader="dot" w:pos="10054"/>
        </w:tabs>
        <w:rPr>
          <w:rFonts w:ascii="HK Grotesk" w:eastAsiaTheme="minorEastAsia" w:hAnsi="HK Grotesk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37512892" w:history="1">
        <w:r w:rsidRPr="00DD7FD8">
          <w:rPr>
            <w:rStyle w:val="Hypertextovodkaz"/>
            <w:rFonts w:ascii="HK Grotesk" w:hAnsi="HK Grotesk"/>
            <w:noProof/>
            <w:color w:val="auto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B</w:t>
        </w:r>
        <w:r w:rsidRPr="00DD7FD8">
          <w:rPr>
            <w:rFonts w:ascii="HK Grotesk" w:eastAsiaTheme="minorEastAsia" w:hAnsi="HK Grotesk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DD7FD8">
          <w:rPr>
            <w:rStyle w:val="Hypertextovodkaz"/>
            <w:rFonts w:ascii="HK Grotesk" w:hAnsi="HK Grotesk"/>
            <w:noProof/>
            <w:color w:val="auto"/>
          </w:rPr>
          <w:t>Poučení</w:t>
        </w:r>
        <w:r w:rsidRPr="00DD7FD8">
          <w:rPr>
            <w:rFonts w:ascii="HK Grotesk" w:hAnsi="HK Grotesk"/>
            <w:noProof/>
            <w:webHidden/>
          </w:rPr>
          <w:tab/>
        </w:r>
        <w:r w:rsidRPr="00DD7FD8">
          <w:rPr>
            <w:rFonts w:ascii="HK Grotesk" w:hAnsi="HK Grotesk"/>
            <w:noProof/>
            <w:webHidden/>
          </w:rPr>
          <w:fldChar w:fldCharType="begin"/>
        </w:r>
        <w:r w:rsidRPr="00DD7FD8">
          <w:rPr>
            <w:rFonts w:ascii="HK Grotesk" w:hAnsi="HK Grotesk"/>
            <w:noProof/>
            <w:webHidden/>
          </w:rPr>
          <w:instrText xml:space="preserve"> PAGEREF _Toc237512892 \h </w:instrText>
        </w:r>
        <w:r w:rsidRPr="00DD7FD8">
          <w:rPr>
            <w:rFonts w:ascii="HK Grotesk" w:hAnsi="HK Grotesk"/>
            <w:noProof/>
            <w:webHidden/>
          </w:rPr>
        </w:r>
        <w:r w:rsidRPr="00DD7FD8">
          <w:rPr>
            <w:rFonts w:ascii="HK Grotesk" w:hAnsi="HK Grotesk"/>
            <w:noProof/>
            <w:webHidden/>
          </w:rPr>
          <w:fldChar w:fldCharType="separate"/>
        </w:r>
        <w:r w:rsidR="008A2909">
          <w:rPr>
            <w:rFonts w:ascii="HK Grotesk" w:hAnsi="HK Grotesk"/>
            <w:noProof/>
            <w:webHidden/>
          </w:rPr>
          <w:t>15</w:t>
        </w:r>
        <w:r w:rsidRPr="00DD7FD8">
          <w:rPr>
            <w:rFonts w:ascii="HK Grotesk" w:hAnsi="HK Grotesk"/>
            <w:noProof/>
            <w:webHidden/>
          </w:rPr>
          <w:fldChar w:fldCharType="end"/>
        </w:r>
      </w:hyperlink>
    </w:p>
    <w:p w14:paraId="24D15EA4" w14:textId="5B16152D" w:rsidR="00216DE5" w:rsidRPr="003C6D40" w:rsidRDefault="00216DE5">
      <w:pPr>
        <w:spacing w:after="160" w:line="259" w:lineRule="auto"/>
        <w:rPr>
          <w:rFonts w:ascii="HK Grotesk" w:eastAsia="MS Gothic" w:hAnsi="HK Grotesk"/>
          <w:b/>
          <w:bCs/>
          <w:caps/>
          <w:color w:val="EE0000"/>
          <w:spacing w:val="20"/>
          <w:szCs w:val="32"/>
          <w:lang w:val="x-none"/>
        </w:rPr>
      </w:pPr>
      <w:r w:rsidRPr="00DD7FD8">
        <w:rPr>
          <w:rFonts w:ascii="HK Grotesk" w:hAnsi="HK Grotesk"/>
        </w:rPr>
        <w:fldChar w:fldCharType="end"/>
      </w:r>
      <w:r w:rsidRPr="003C6D40">
        <w:rPr>
          <w:rFonts w:ascii="HK Grotesk" w:hAnsi="HK Grotesk"/>
          <w:color w:val="EE0000"/>
        </w:rPr>
        <w:br w:type="page"/>
      </w:r>
    </w:p>
    <w:p w14:paraId="4F68D928" w14:textId="77777777" w:rsidR="000B5CB5" w:rsidRPr="00061E16" w:rsidRDefault="000B5CB5" w:rsidP="000B5CB5">
      <w:pPr>
        <w:pStyle w:val="0CalibriNadpis1"/>
        <w:rPr>
          <w:rFonts w:ascii="HK Grotesk" w:hAnsi="HK Grotesk"/>
        </w:rPr>
      </w:pPr>
      <w:bookmarkStart w:id="1" w:name="_Toc137630102"/>
      <w:bookmarkStart w:id="2" w:name="_Toc237512891"/>
      <w:bookmarkEnd w:id="0"/>
      <w:r w:rsidRPr="00061E16">
        <w:rPr>
          <w:rFonts w:ascii="HK Grotesk" w:hAnsi="HK Grotesk"/>
        </w:rPr>
        <w:lastRenderedPageBreak/>
        <w:t>výroková část</w:t>
      </w:r>
      <w:bookmarkEnd w:id="1"/>
      <w:bookmarkEnd w:id="2"/>
    </w:p>
    <w:p w14:paraId="078CA7DB" w14:textId="77777777" w:rsidR="00955352" w:rsidRPr="00061E16" w:rsidRDefault="00955352" w:rsidP="000B5CB5">
      <w:pPr>
        <w:pStyle w:val="0Calibrizakladnitext"/>
        <w:rPr>
          <w:rFonts w:ascii="HK Grotesk" w:hAnsi="HK Grotesk"/>
          <w:b/>
          <w:caps/>
          <w:lang w:val="cs-CZ"/>
        </w:rPr>
      </w:pPr>
    </w:p>
    <w:p w14:paraId="1E8AA1BF" w14:textId="766D40EE" w:rsidR="00C11469" w:rsidRPr="00061E16" w:rsidRDefault="00C11469" w:rsidP="000B5CB5">
      <w:pPr>
        <w:pStyle w:val="0Calibrizakladnitext"/>
        <w:rPr>
          <w:rFonts w:ascii="HK Grotesk" w:hAnsi="HK Grotesk"/>
          <w:b/>
          <w:lang w:val="cs-CZ"/>
        </w:rPr>
      </w:pPr>
      <w:r w:rsidRPr="00061E16">
        <w:rPr>
          <w:rFonts w:ascii="HK Grotesk" w:hAnsi="HK Grotesk"/>
          <w:b/>
          <w:lang w:val="cs-CZ"/>
        </w:rPr>
        <w:t>FORMÁLNÍ ZMĚNY V ÚVODU TEXTU:</w:t>
      </w:r>
    </w:p>
    <w:p w14:paraId="0F063E7A" w14:textId="63571341" w:rsidR="00620DCE" w:rsidRPr="00061E16" w:rsidRDefault="00620DCE" w:rsidP="000B5CB5">
      <w:pPr>
        <w:pStyle w:val="0Calibrizakladnitext"/>
        <w:rPr>
          <w:rFonts w:ascii="HK Grotesk" w:hAnsi="HK Grotesk"/>
          <w:b/>
          <w:lang w:val="cs-CZ"/>
        </w:rPr>
      </w:pPr>
      <w:r w:rsidRPr="00061E16">
        <w:rPr>
          <w:rFonts w:ascii="HK Grotesk" w:hAnsi="HK Grotesk"/>
          <w:b/>
          <w:lang w:val="cs-CZ"/>
        </w:rPr>
        <w:t>Na titulní straně:</w:t>
      </w:r>
    </w:p>
    <w:p w14:paraId="6671EC37" w14:textId="5DF7AEC8" w:rsidR="00620DCE" w:rsidRPr="00061E16" w:rsidRDefault="00DD7FD8" w:rsidP="00620DCE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Původní titulní strana byla nahrazena novou titulní stranou s upravenou grafikou i textem.</w:t>
      </w:r>
    </w:p>
    <w:p w14:paraId="007E1D8C" w14:textId="0407326C" w:rsidR="005A6CD7" w:rsidRPr="00061E16" w:rsidRDefault="005A6CD7" w:rsidP="00620DCE">
      <w:pPr>
        <w:pStyle w:val="0CalibrizakladnitextODRAZENI"/>
        <w:numPr>
          <w:ilvl w:val="0"/>
          <w:numId w:val="0"/>
        </w:numPr>
        <w:rPr>
          <w:rFonts w:ascii="HK Grotesk" w:hAnsi="HK Grotesk"/>
        </w:rPr>
      </w:pPr>
    </w:p>
    <w:p w14:paraId="38548B61" w14:textId="558147E2" w:rsidR="00620DCE" w:rsidRPr="00061E16" w:rsidRDefault="00620DCE" w:rsidP="000B5CB5">
      <w:pPr>
        <w:pStyle w:val="0Calibrizakladnitext"/>
        <w:rPr>
          <w:rFonts w:ascii="HK Grotesk" w:hAnsi="HK Grotesk"/>
          <w:b/>
          <w:lang w:val="cs-CZ"/>
        </w:rPr>
      </w:pPr>
      <w:r w:rsidRPr="00061E16">
        <w:rPr>
          <w:rFonts w:ascii="HK Grotesk" w:hAnsi="HK Grotesk"/>
          <w:b/>
          <w:lang w:val="cs-CZ"/>
        </w:rPr>
        <w:t>Identifikační údaje:</w:t>
      </w:r>
    </w:p>
    <w:p w14:paraId="774AA8B4" w14:textId="09382828" w:rsidR="00620DCE" w:rsidRPr="00061E16" w:rsidRDefault="00DD7FD8" w:rsidP="00523E2A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Byly vloženy nové identifikační údaje / autorizace.</w:t>
      </w:r>
    </w:p>
    <w:p w14:paraId="1449EF9A" w14:textId="77777777" w:rsidR="00523E2A" w:rsidRPr="00061E16" w:rsidRDefault="00523E2A" w:rsidP="00523E2A">
      <w:pPr>
        <w:pStyle w:val="0CalibrizakladnitextODRAZENI"/>
        <w:numPr>
          <w:ilvl w:val="0"/>
          <w:numId w:val="0"/>
        </w:numPr>
        <w:rPr>
          <w:rFonts w:ascii="HK Grotesk" w:hAnsi="HK Grotesk"/>
        </w:rPr>
      </w:pPr>
    </w:p>
    <w:p w14:paraId="1CF1DE37" w14:textId="78A6301F" w:rsidR="00523E2A" w:rsidRPr="00061E16" w:rsidRDefault="00523E2A" w:rsidP="00523E2A">
      <w:pPr>
        <w:pStyle w:val="0Calibrizakladnitext"/>
        <w:rPr>
          <w:rFonts w:ascii="HK Grotesk" w:hAnsi="HK Grotesk"/>
          <w:b/>
          <w:lang w:val="cs-CZ"/>
        </w:rPr>
      </w:pPr>
      <w:r w:rsidRPr="00061E16">
        <w:rPr>
          <w:rFonts w:ascii="HK Grotesk" w:hAnsi="HK Grotesk"/>
          <w:b/>
          <w:lang w:val="cs-CZ"/>
        </w:rPr>
        <w:t>Záznam o účinnosti:</w:t>
      </w:r>
    </w:p>
    <w:p w14:paraId="4C38F93C" w14:textId="4AC50045" w:rsidR="00523E2A" w:rsidRPr="00061E16" w:rsidRDefault="00DD7FD8" w:rsidP="00523E2A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Byl vložen nový záznam o účinnosti.</w:t>
      </w:r>
    </w:p>
    <w:p w14:paraId="20989B65" w14:textId="77777777" w:rsidR="00523E2A" w:rsidRPr="00061E16" w:rsidRDefault="00523E2A" w:rsidP="00523E2A">
      <w:pPr>
        <w:pStyle w:val="0CalibrizakladnitextODRAZENI"/>
        <w:numPr>
          <w:ilvl w:val="0"/>
          <w:numId w:val="0"/>
        </w:numPr>
        <w:rPr>
          <w:rFonts w:ascii="HK Grotesk" w:hAnsi="HK Grotesk"/>
        </w:rPr>
      </w:pPr>
    </w:p>
    <w:p w14:paraId="00764ECB" w14:textId="48F23187" w:rsidR="00523E2A" w:rsidRPr="00061E16" w:rsidRDefault="00523E2A" w:rsidP="00523E2A">
      <w:pPr>
        <w:pStyle w:val="0Calibrizakladnitext"/>
        <w:rPr>
          <w:rFonts w:ascii="HK Grotesk" w:hAnsi="HK Grotesk"/>
          <w:b/>
          <w:lang w:val="cs-CZ"/>
        </w:rPr>
      </w:pPr>
      <w:r w:rsidRPr="00061E16">
        <w:rPr>
          <w:rFonts w:ascii="HK Grotesk" w:hAnsi="HK Grotesk"/>
          <w:b/>
          <w:lang w:val="cs-CZ"/>
        </w:rPr>
        <w:t>Obsah:</w:t>
      </w:r>
    </w:p>
    <w:p w14:paraId="0218F16F" w14:textId="6E2866DE" w:rsidR="00523E2A" w:rsidRPr="00061E16" w:rsidRDefault="00523E2A" w:rsidP="00523E2A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Dochází k plné aktualizaci Obsahu dokumentu</w:t>
      </w:r>
      <w:r w:rsidR="00DD7FD8" w:rsidRPr="00061E16">
        <w:rPr>
          <w:rFonts w:ascii="HK Grotesk" w:hAnsi="HK Grotesk"/>
        </w:rPr>
        <w:t xml:space="preserve"> (názvy kapitol i podkapitol vč. čísel stránek</w:t>
      </w:r>
      <w:r w:rsidRPr="00061E16">
        <w:rPr>
          <w:rFonts w:ascii="HK Grotesk" w:hAnsi="HK Grotesk"/>
        </w:rPr>
        <w:t>.</w:t>
      </w:r>
    </w:p>
    <w:p w14:paraId="6269A15F" w14:textId="77777777" w:rsidR="00202C2C" w:rsidRPr="00061E16" w:rsidRDefault="00202C2C" w:rsidP="00202C2C">
      <w:pPr>
        <w:pStyle w:val="0CalibrizakladnitextODRAZENI"/>
        <w:numPr>
          <w:ilvl w:val="0"/>
          <w:numId w:val="0"/>
        </w:numPr>
        <w:rPr>
          <w:rFonts w:ascii="HK Grotesk" w:hAnsi="HK Grotesk"/>
          <w:color w:val="EE0000"/>
        </w:rPr>
      </w:pPr>
    </w:p>
    <w:p w14:paraId="5D5183B4" w14:textId="191DE6EF" w:rsidR="00202C2C" w:rsidRPr="00061E16" w:rsidRDefault="00202C2C" w:rsidP="00C11469">
      <w:pPr>
        <w:pStyle w:val="0Calibrizakladnitext"/>
        <w:rPr>
          <w:rFonts w:ascii="HK Grotesk" w:hAnsi="HK Grotesk"/>
          <w:b/>
          <w:lang w:val="cs-CZ"/>
        </w:rPr>
      </w:pPr>
      <w:r w:rsidRPr="00061E16">
        <w:rPr>
          <w:rFonts w:ascii="HK Grotesk" w:hAnsi="HK Grotesk"/>
          <w:b/>
          <w:lang w:val="cs-CZ"/>
        </w:rPr>
        <w:t>Záhlaví:</w:t>
      </w:r>
    </w:p>
    <w:p w14:paraId="165E1CB7" w14:textId="5BDC16EA" w:rsidR="00202C2C" w:rsidRPr="00061E16" w:rsidRDefault="00DD7FD8" w:rsidP="00A91AE6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Do celého dokumentu bylo doplněno záhlaví s textem</w:t>
      </w:r>
      <w:r w:rsidR="00202C2C" w:rsidRPr="00061E16">
        <w:rPr>
          <w:rFonts w:ascii="HK Grotesk" w:hAnsi="HK Grotesk"/>
        </w:rPr>
        <w:t xml:space="preserve"> </w:t>
      </w:r>
      <w:r w:rsidR="00C11469" w:rsidRPr="00061E16">
        <w:rPr>
          <w:rFonts w:ascii="HK Grotesk" w:hAnsi="HK Grotesk"/>
        </w:rPr>
        <w:t>„</w:t>
      </w:r>
      <w:r w:rsidRPr="00061E16">
        <w:rPr>
          <w:rFonts w:ascii="HK Grotesk" w:eastAsia="Lucida Grande" w:hAnsi="HK Grotesk" w:cs="Arial"/>
          <w:lang w:val="cs-CZ"/>
        </w:rPr>
        <w:t xml:space="preserve">Změna č. 1 územního plánu Horní </w:t>
      </w:r>
      <w:proofErr w:type="gramStart"/>
      <w:r w:rsidRPr="00061E16">
        <w:rPr>
          <w:rFonts w:ascii="HK Grotesk" w:eastAsia="Lucida Grande" w:hAnsi="HK Grotesk" w:cs="Arial"/>
          <w:lang w:val="cs-CZ"/>
        </w:rPr>
        <w:t xml:space="preserve">Jiřetín - </w:t>
      </w:r>
      <w:r w:rsidR="00202C2C" w:rsidRPr="00061E16">
        <w:rPr>
          <w:rFonts w:ascii="HK Grotesk" w:eastAsia="Lucida Grande" w:hAnsi="HK Grotesk" w:cs="Arial"/>
          <w:lang w:val="cs-CZ"/>
        </w:rPr>
        <w:t>Příloha</w:t>
      </w:r>
      <w:proofErr w:type="gramEnd"/>
      <w:r w:rsidR="00202C2C" w:rsidRPr="00061E16">
        <w:rPr>
          <w:rFonts w:ascii="HK Grotesk" w:eastAsia="Lucida Grande" w:hAnsi="HK Grotesk" w:cs="Arial"/>
          <w:lang w:val="cs-CZ"/>
        </w:rPr>
        <w:t xml:space="preserve"> č. 1 </w:t>
      </w:r>
      <w:proofErr w:type="gramStart"/>
      <w:r w:rsidR="00202C2C" w:rsidRPr="00061E16">
        <w:rPr>
          <w:rFonts w:ascii="HK Grotesk" w:eastAsia="Lucida Grande" w:hAnsi="HK Grotesk" w:cs="Arial"/>
          <w:lang w:val="cs-CZ"/>
        </w:rPr>
        <w:t xml:space="preserve">Odůvodnění </w:t>
      </w:r>
      <w:r w:rsidRPr="00061E16">
        <w:rPr>
          <w:rFonts w:ascii="HK Grotesk" w:eastAsia="Lucida Grande" w:hAnsi="HK Grotesk" w:cs="Arial"/>
          <w:lang w:val="cs-CZ"/>
        </w:rPr>
        <w:t>-</w:t>
      </w:r>
      <w:r w:rsidR="00202C2C" w:rsidRPr="00061E16">
        <w:rPr>
          <w:rFonts w:ascii="HK Grotesk" w:eastAsia="Lucida Grande" w:hAnsi="HK Grotesk" w:cs="Arial"/>
          <w:lang w:val="cs-CZ"/>
        </w:rPr>
        <w:t xml:space="preserve"> Text</w:t>
      </w:r>
      <w:proofErr w:type="gramEnd"/>
      <w:r w:rsidR="00202C2C" w:rsidRPr="00061E16">
        <w:rPr>
          <w:rFonts w:ascii="HK Grotesk" w:eastAsia="Lucida Grande" w:hAnsi="HK Grotesk" w:cs="Arial"/>
          <w:lang w:val="cs-CZ"/>
        </w:rPr>
        <w:t xml:space="preserve"> s vyznačením změn“</w:t>
      </w:r>
      <w:r w:rsidRPr="00061E16">
        <w:rPr>
          <w:rFonts w:ascii="HK Grotesk" w:eastAsia="Lucida Grande" w:hAnsi="HK Grotesk" w:cs="Arial"/>
          <w:lang w:val="cs-CZ"/>
        </w:rPr>
        <w:t>.</w:t>
      </w:r>
    </w:p>
    <w:p w14:paraId="72D91DAE" w14:textId="77777777" w:rsidR="00523E2A" w:rsidRPr="00061E16" w:rsidRDefault="00523E2A" w:rsidP="00C11469">
      <w:pPr>
        <w:pStyle w:val="0CalibrizakladnitextODRAZENI"/>
        <w:numPr>
          <w:ilvl w:val="0"/>
          <w:numId w:val="0"/>
        </w:numPr>
        <w:rPr>
          <w:rFonts w:ascii="HK Grotesk" w:hAnsi="HK Grotesk"/>
          <w:color w:val="EE0000"/>
        </w:rPr>
      </w:pPr>
    </w:p>
    <w:p w14:paraId="1B004596" w14:textId="77777777" w:rsidR="00C11469" w:rsidRPr="00061E16" w:rsidRDefault="00C11469" w:rsidP="00C11469">
      <w:pPr>
        <w:pStyle w:val="0Calibrizakladnitext"/>
        <w:rPr>
          <w:rFonts w:ascii="HK Grotesk" w:hAnsi="HK Grotesk"/>
          <w:b/>
          <w:caps/>
          <w:lang w:val="cs-CZ"/>
        </w:rPr>
      </w:pPr>
      <w:r w:rsidRPr="00061E16">
        <w:rPr>
          <w:rFonts w:ascii="HK Grotesk" w:hAnsi="HK Grotesk"/>
          <w:b/>
          <w:caps/>
          <w:lang w:val="cs-CZ"/>
        </w:rPr>
        <w:t>TExt výroku Územního plánu se změnou č. 3 mění takto:</w:t>
      </w:r>
    </w:p>
    <w:p w14:paraId="51A6002B" w14:textId="34E38E6F" w:rsidR="00BD6993" w:rsidRPr="00061E16" w:rsidRDefault="00FE37C9" w:rsidP="000B5CB5">
      <w:pPr>
        <w:pStyle w:val="0Calibrizakladnitext"/>
        <w:rPr>
          <w:rFonts w:ascii="HK Grotesk" w:hAnsi="HK Grotesk"/>
          <w:b/>
          <w:lang w:val="cs-CZ"/>
        </w:rPr>
      </w:pPr>
      <w:r w:rsidRPr="00061E16">
        <w:rPr>
          <w:rFonts w:ascii="HK Grotesk" w:hAnsi="HK Grotesk"/>
          <w:b/>
          <w:lang w:val="cs-CZ"/>
        </w:rPr>
        <w:t>V</w:t>
      </w:r>
      <w:r w:rsidR="004C2080" w:rsidRPr="00061E16">
        <w:rPr>
          <w:rFonts w:ascii="HK Grotesk" w:hAnsi="HK Grotesk"/>
          <w:b/>
          <w:lang w:val="cs-CZ"/>
        </w:rPr>
        <w:t xml:space="preserve"> kapitole </w:t>
      </w:r>
      <w:r w:rsidR="002F5517" w:rsidRPr="00061E16">
        <w:rPr>
          <w:rFonts w:ascii="HK Grotesk" w:hAnsi="HK Grotesk"/>
          <w:b/>
          <w:lang w:val="cs-CZ"/>
        </w:rPr>
        <w:t>A</w:t>
      </w:r>
    </w:p>
    <w:p w14:paraId="4ECE3A20" w14:textId="5C606FE7" w:rsidR="002F5517" w:rsidRPr="00061E16" w:rsidRDefault="002F5517" w:rsidP="004C2080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V názvu kapitoly se ruší text „, </w:t>
      </w:r>
      <w:r w:rsidRPr="00061E16">
        <w:rPr>
          <w:rFonts w:ascii="HK Grotesk" w:hAnsi="HK Grotesk"/>
          <w:lang w:val="cs-CZ"/>
        </w:rPr>
        <w:t>včetně stanovení data, k němuž je vymezeno“.</w:t>
      </w:r>
      <w:r w:rsidRPr="00061E16">
        <w:rPr>
          <w:rFonts w:ascii="HK Grotesk" w:hAnsi="HK Grotesk"/>
        </w:rPr>
        <w:t xml:space="preserve"> </w:t>
      </w:r>
    </w:p>
    <w:p w14:paraId="1E1D8DAD" w14:textId="3F3B9416" w:rsidR="004C2080" w:rsidRPr="00061E16" w:rsidRDefault="002F5517" w:rsidP="004C2080">
      <w:pPr>
        <w:pStyle w:val="0CalibrizakladnitextODRAZENI"/>
        <w:ind w:left="426" w:hanging="284"/>
        <w:rPr>
          <w:rFonts w:ascii="HK Grotesk" w:hAnsi="HK Grotesk"/>
          <w:color w:val="EE0000"/>
        </w:rPr>
      </w:pPr>
      <w:r w:rsidRPr="00061E16">
        <w:rPr>
          <w:rFonts w:ascii="HK Grotesk" w:hAnsi="HK Grotesk"/>
        </w:rPr>
        <w:t xml:space="preserve">Na konci první věty </w:t>
      </w:r>
      <w:r w:rsidRPr="00061E16">
        <w:rPr>
          <w:rFonts w:ascii="HK Grotesk" w:hAnsi="HK Grotesk"/>
          <w:lang w:val="cs-CZ"/>
        </w:rPr>
        <w:t>se mění datum z „31. 7. 2023“ na „20.5.2026“.</w:t>
      </w:r>
    </w:p>
    <w:p w14:paraId="38C82FE0" w14:textId="77777777" w:rsidR="00E20E5C" w:rsidRPr="00061E16" w:rsidRDefault="00E20E5C" w:rsidP="00E20E5C">
      <w:pPr>
        <w:pStyle w:val="0CalibrizakladnitextODRAZENI"/>
        <w:numPr>
          <w:ilvl w:val="0"/>
          <w:numId w:val="0"/>
        </w:numPr>
        <w:rPr>
          <w:rFonts w:ascii="HK Grotesk" w:hAnsi="HK Grotesk"/>
          <w:color w:val="EE0000"/>
        </w:rPr>
      </w:pPr>
    </w:p>
    <w:p w14:paraId="05F69C4B" w14:textId="26E34EDE" w:rsidR="004007BA" w:rsidRPr="00061E16" w:rsidRDefault="00E20E5C" w:rsidP="00E20E5C">
      <w:pPr>
        <w:pStyle w:val="0CalibrizakladnitextODRAZENI"/>
        <w:numPr>
          <w:ilvl w:val="0"/>
          <w:numId w:val="0"/>
        </w:numPr>
        <w:rPr>
          <w:rFonts w:ascii="HK Grotesk" w:hAnsi="HK Grotesk"/>
          <w:b/>
          <w:lang w:val="cs-CZ"/>
        </w:rPr>
      </w:pPr>
      <w:r w:rsidRPr="00061E16">
        <w:rPr>
          <w:rFonts w:ascii="HK Grotesk" w:hAnsi="HK Grotesk"/>
          <w:b/>
        </w:rPr>
        <w:t xml:space="preserve">V kapitole </w:t>
      </w:r>
      <w:r w:rsidR="004D7B53" w:rsidRPr="00061E16">
        <w:rPr>
          <w:rFonts w:ascii="HK Grotesk" w:hAnsi="HK Grotesk"/>
          <w:b/>
        </w:rPr>
        <w:t>B</w:t>
      </w:r>
    </w:p>
    <w:p w14:paraId="4176BE2B" w14:textId="654B6EE9" w:rsidR="004D7B53" w:rsidRPr="00061E16" w:rsidRDefault="004D7B53" w:rsidP="00A91AE6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>V názvu kapitoly se mění slovo z „města“ na „obce“.</w:t>
      </w:r>
    </w:p>
    <w:p w14:paraId="1F3743D1" w14:textId="363D42F2" w:rsidR="004007BA" w:rsidRPr="00061E16" w:rsidRDefault="00FE37C9" w:rsidP="00A91AE6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 xml:space="preserve">V </w:t>
      </w:r>
      <w:r w:rsidR="004007BA" w:rsidRPr="00061E16">
        <w:rPr>
          <w:rFonts w:ascii="HK Grotesk" w:hAnsi="HK Grotesk"/>
          <w:lang w:val="cs-CZ"/>
        </w:rPr>
        <w:t>podkapitol</w:t>
      </w:r>
      <w:r w:rsidRPr="00061E16">
        <w:rPr>
          <w:rFonts w:ascii="HK Grotesk" w:hAnsi="HK Grotesk"/>
          <w:lang w:val="cs-CZ"/>
        </w:rPr>
        <w:t>e</w:t>
      </w:r>
      <w:r w:rsidR="004007BA" w:rsidRPr="00061E16">
        <w:rPr>
          <w:rFonts w:ascii="HK Grotesk" w:hAnsi="HK Grotesk"/>
          <w:lang w:val="cs-CZ"/>
        </w:rPr>
        <w:t xml:space="preserve"> </w:t>
      </w:r>
      <w:r w:rsidR="00000DAF" w:rsidRPr="00061E16">
        <w:rPr>
          <w:rFonts w:ascii="HK Grotesk" w:hAnsi="HK Grotesk"/>
          <w:lang w:val="cs-CZ"/>
        </w:rPr>
        <w:t>„</w:t>
      </w:r>
      <w:r w:rsidR="00706694" w:rsidRPr="00061E16">
        <w:rPr>
          <w:rFonts w:ascii="HK Grotesk" w:hAnsi="HK Grotesk"/>
          <w:lang w:val="cs-CZ"/>
        </w:rPr>
        <w:t>Základní koncepce rozvoje území Základní koncepce ochrany a rozvoje jeho hodnot</w:t>
      </w:r>
      <w:r w:rsidR="00000DAF" w:rsidRPr="00061E16">
        <w:rPr>
          <w:rFonts w:ascii="HK Grotesk" w:hAnsi="HK Grotesk"/>
          <w:lang w:val="cs-CZ"/>
        </w:rPr>
        <w:t>“</w:t>
      </w:r>
      <w:r w:rsidR="00706694" w:rsidRPr="00061E16">
        <w:rPr>
          <w:rFonts w:ascii="HK Grotesk" w:hAnsi="HK Grotesk"/>
          <w:lang w:val="cs-CZ"/>
        </w:rPr>
        <w:t xml:space="preserve"> se doplňuje označení podkapitoly „</w:t>
      </w:r>
      <w:r w:rsidR="004D7B53" w:rsidRPr="00061E16">
        <w:rPr>
          <w:rFonts w:ascii="HK Grotesk" w:hAnsi="HK Grotesk"/>
          <w:lang w:val="cs-CZ"/>
        </w:rPr>
        <w:t>B.1</w:t>
      </w:r>
      <w:r w:rsidR="00706694" w:rsidRPr="00061E16">
        <w:rPr>
          <w:rFonts w:ascii="HK Grotesk" w:hAnsi="HK Grotesk"/>
          <w:lang w:val="cs-CZ"/>
        </w:rPr>
        <w:t>“.</w:t>
      </w:r>
      <w:r w:rsidR="004007BA" w:rsidRPr="00061E16">
        <w:rPr>
          <w:rFonts w:ascii="HK Grotesk" w:hAnsi="HK Grotesk"/>
          <w:lang w:val="cs-CZ"/>
        </w:rPr>
        <w:t xml:space="preserve"> </w:t>
      </w:r>
    </w:p>
    <w:p w14:paraId="3DCBAF58" w14:textId="7C40D727" w:rsidR="00706694" w:rsidRPr="00061E16" w:rsidRDefault="00706694" w:rsidP="00A91AE6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 xml:space="preserve">V podkapitole </w:t>
      </w:r>
      <w:r w:rsidR="00000DAF"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  <w:lang w:val="cs-CZ"/>
        </w:rPr>
        <w:t>Základní koncepce rozvoje území Základní koncepce ochrany a rozvoje jeho hodnot</w:t>
      </w:r>
      <w:r w:rsidR="00000DAF" w:rsidRPr="00061E16">
        <w:rPr>
          <w:rFonts w:ascii="HK Grotesk" w:hAnsi="HK Grotesk"/>
          <w:lang w:val="cs-CZ"/>
        </w:rPr>
        <w:t>“</w:t>
      </w:r>
      <w:r w:rsidRPr="00061E16">
        <w:rPr>
          <w:rFonts w:ascii="HK Grotesk" w:hAnsi="HK Grotesk"/>
          <w:lang w:val="cs-CZ"/>
        </w:rPr>
        <w:t xml:space="preserve"> se u čtvrté odrážky od konce mění text z „</w:t>
      </w:r>
      <w:r w:rsidRPr="00061E16">
        <w:rPr>
          <w:rFonts w:ascii="HK Grotesk" w:hAnsi="HK Grotesk"/>
          <w:szCs w:val="20"/>
          <w:lang w:val="cs-CZ"/>
        </w:rPr>
        <w:t>(územní studie ploch změn v krajině K.1-WU a K.2-NU a souvisejícího území – US.1)“ na „vymezené lokalitou L.1“.</w:t>
      </w:r>
    </w:p>
    <w:p w14:paraId="208B17EF" w14:textId="77777777" w:rsidR="00D10709" w:rsidRPr="00061E16" w:rsidRDefault="00D10709" w:rsidP="00D10709">
      <w:pPr>
        <w:pStyle w:val="0CalibrizakladnitextODRAZENI"/>
        <w:numPr>
          <w:ilvl w:val="0"/>
          <w:numId w:val="0"/>
        </w:numPr>
        <w:rPr>
          <w:rFonts w:ascii="HK Grotesk" w:hAnsi="HK Grotesk"/>
          <w:color w:val="EE0000"/>
        </w:rPr>
      </w:pPr>
    </w:p>
    <w:p w14:paraId="1321E466" w14:textId="18D15FB8" w:rsidR="00D10709" w:rsidRPr="00061E16" w:rsidRDefault="00D10709" w:rsidP="00D10709">
      <w:pPr>
        <w:pStyle w:val="0CalibrizakladnitextODRAZENI"/>
        <w:numPr>
          <w:ilvl w:val="0"/>
          <w:numId w:val="0"/>
        </w:numPr>
        <w:rPr>
          <w:rFonts w:ascii="HK Grotesk" w:hAnsi="HK Grotesk"/>
          <w:b/>
          <w:lang w:val="cs-CZ"/>
        </w:rPr>
      </w:pPr>
      <w:r w:rsidRPr="00061E16">
        <w:rPr>
          <w:rFonts w:ascii="HK Grotesk" w:hAnsi="HK Grotesk"/>
          <w:b/>
          <w:lang w:val="cs-CZ"/>
        </w:rPr>
        <w:t xml:space="preserve">V kapitole </w:t>
      </w:r>
      <w:r w:rsidR="00706694" w:rsidRPr="00061E16">
        <w:rPr>
          <w:rFonts w:ascii="HK Grotesk" w:hAnsi="HK Grotesk"/>
          <w:b/>
          <w:lang w:val="cs-CZ"/>
        </w:rPr>
        <w:t>C</w:t>
      </w:r>
    </w:p>
    <w:p w14:paraId="75F6FE53" w14:textId="327FEECA" w:rsidR="00706694" w:rsidRPr="00061E16" w:rsidRDefault="00706694" w:rsidP="00A91AE6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 xml:space="preserve">V celém textu kapitoly se </w:t>
      </w:r>
      <w:r w:rsidR="009D29D8" w:rsidRPr="00061E16">
        <w:rPr>
          <w:rFonts w:ascii="HK Grotesk" w:hAnsi="HK Grotesk"/>
          <w:lang w:val="cs-CZ"/>
        </w:rPr>
        <w:t xml:space="preserve">mění slovo </w:t>
      </w:r>
      <w:r w:rsidRPr="00061E16">
        <w:rPr>
          <w:rFonts w:ascii="HK Grotesk" w:hAnsi="HK Grotesk"/>
          <w:lang w:val="cs-CZ"/>
        </w:rPr>
        <w:t xml:space="preserve">„přestavby“ </w:t>
      </w:r>
      <w:r w:rsidR="009D29D8" w:rsidRPr="00061E16">
        <w:rPr>
          <w:rFonts w:ascii="HK Grotesk" w:hAnsi="HK Grotesk"/>
          <w:lang w:val="cs-CZ"/>
        </w:rPr>
        <w:t>na slovo</w:t>
      </w:r>
      <w:r w:rsidRPr="00061E16">
        <w:rPr>
          <w:rFonts w:ascii="HK Grotesk" w:hAnsi="HK Grotesk"/>
          <w:lang w:val="cs-CZ"/>
        </w:rPr>
        <w:t xml:space="preserve"> „transformační“ a označení ploch „P“ se mění na „T“.</w:t>
      </w:r>
    </w:p>
    <w:p w14:paraId="1EF39BA3" w14:textId="79CD07E5" w:rsidR="00706694" w:rsidRPr="00061E16" w:rsidRDefault="00706694" w:rsidP="00A91AE6">
      <w:pPr>
        <w:pStyle w:val="0CalibrizakladnitextODRAZENI"/>
        <w:ind w:left="426" w:hanging="284"/>
        <w:rPr>
          <w:rFonts w:ascii="HK Grotesk" w:hAnsi="HK Grotesk"/>
          <w:color w:val="EE0000"/>
        </w:rPr>
      </w:pPr>
      <w:r w:rsidRPr="00061E16">
        <w:rPr>
          <w:rFonts w:ascii="HK Grotesk" w:hAnsi="HK Grotesk"/>
        </w:rPr>
        <w:t xml:space="preserve">V části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 xml:space="preserve">Horní Jiřetín” se slova ve druhé větě druhého odstavce mění z </w:t>
      </w:r>
      <w:r w:rsidRPr="00061E16">
        <w:rPr>
          <w:rFonts w:ascii="HK Grotesk" w:hAnsi="HK Grotesk"/>
          <w:lang w:val="cs-CZ"/>
        </w:rPr>
        <w:t>„</w:t>
      </w:r>
      <w:r w:rsidR="009D29D8" w:rsidRPr="00061E16">
        <w:rPr>
          <w:rFonts w:ascii="HK Grotesk" w:hAnsi="HK Grotesk"/>
          <w:lang w:val="cs-CZ"/>
        </w:rPr>
        <w:t>jsou vymezeny“ na „je vymezena“, z „dvě plochy přestavby“ na „transformační plocha“, z „P.3 a P.4“ na „T.4“ a za závorku je vložen text „a plocha územní rezervy (R.1 v ploše SC)“.</w:t>
      </w:r>
    </w:p>
    <w:p w14:paraId="465CA7DE" w14:textId="012920D2" w:rsidR="00706694" w:rsidRPr="00061E16" w:rsidRDefault="009D29D8" w:rsidP="00A91AE6">
      <w:pPr>
        <w:pStyle w:val="0CalibrizakladnitextODRAZENI"/>
        <w:ind w:left="426" w:hanging="284"/>
        <w:rPr>
          <w:rFonts w:ascii="HK Grotesk" w:hAnsi="HK Grotesk"/>
          <w:color w:val="EE0000"/>
        </w:rPr>
      </w:pPr>
      <w:r w:rsidRPr="00061E16">
        <w:rPr>
          <w:rFonts w:ascii="HK Grotesk" w:hAnsi="HK Grotesk"/>
        </w:rPr>
        <w:t xml:space="preserve">V části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 xml:space="preserve">Horní Jiřetín” se za třetí větu </w:t>
      </w:r>
      <w:r w:rsidR="005175F0" w:rsidRPr="00061E16">
        <w:rPr>
          <w:rFonts w:ascii="HK Grotesk" w:hAnsi="HK Grotesk"/>
        </w:rPr>
        <w:t xml:space="preserve">druhého odstavce </w:t>
      </w:r>
      <w:r w:rsidRPr="00061E16">
        <w:rPr>
          <w:rFonts w:ascii="HK Grotesk" w:hAnsi="HK Grotesk"/>
        </w:rPr>
        <w:t xml:space="preserve">vkládá text nové věty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>A dále transformační plocha T.11 (v ploše SC) za účelem rozšíření stávajícího hotelu či doplnění nových ubytovacích kapacit v místě.”.</w:t>
      </w:r>
    </w:p>
    <w:p w14:paraId="763E0ADF" w14:textId="197A5C49" w:rsidR="005175F0" w:rsidRPr="00061E16" w:rsidRDefault="005175F0" w:rsidP="00A91AE6">
      <w:pPr>
        <w:pStyle w:val="0CalibrizakladnitextODRAZENI"/>
        <w:ind w:left="426" w:hanging="284"/>
        <w:rPr>
          <w:rFonts w:ascii="HK Grotesk" w:hAnsi="HK Grotesk"/>
          <w:color w:val="EE0000"/>
        </w:rPr>
      </w:pPr>
      <w:r w:rsidRPr="00061E16">
        <w:rPr>
          <w:rFonts w:ascii="HK Grotesk" w:hAnsi="HK Grotesk"/>
        </w:rPr>
        <w:t xml:space="preserve">V části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 xml:space="preserve">Horní Jiřetín” se v první větě pátého odstavce vkládá za text </w:t>
      </w:r>
      <w:r w:rsidRPr="00061E16">
        <w:rPr>
          <w:rFonts w:ascii="HK Grotesk" w:hAnsi="HK Grotesk"/>
          <w:lang w:val="cs-CZ"/>
        </w:rPr>
        <w:t>„Z.33 (v ploše SM)“ nový text „a Z.44 (v ploše SM)“.</w:t>
      </w:r>
    </w:p>
    <w:p w14:paraId="27964C77" w14:textId="178B9268" w:rsidR="005175F0" w:rsidRPr="00061E16" w:rsidRDefault="005175F0" w:rsidP="00A91AE6">
      <w:pPr>
        <w:pStyle w:val="0CalibrizakladnitextODRAZENI"/>
        <w:ind w:left="426" w:hanging="284"/>
        <w:rPr>
          <w:rFonts w:ascii="HK Grotesk" w:hAnsi="HK Grotesk"/>
          <w:color w:val="EE0000"/>
        </w:rPr>
      </w:pPr>
      <w:r w:rsidRPr="00061E16">
        <w:rPr>
          <w:rFonts w:ascii="HK Grotesk" w:hAnsi="HK Grotesk"/>
        </w:rPr>
        <w:t xml:space="preserve">V části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 xml:space="preserve">Horní Jiřetín” se na konec pátého odstavce vkládá text </w:t>
      </w:r>
      <w:r w:rsidRPr="00061E16">
        <w:rPr>
          <w:rFonts w:ascii="HK Grotesk" w:hAnsi="HK Grotesk"/>
          <w:lang w:val="cs-CZ"/>
        </w:rPr>
        <w:t>„Transformační plocha T.12 (v ploše ZP) je vymezena v severovýchodní části města jako proluka převážně v obytné zástavbě vhodná pro dotvoření území parkovými plochami. Na jihovýchodním okraji města je dále navržena zastavitelná plocha Z.45 (v ploše ZZ) za účelem realizace zahrad a sadů pouze s doplňkovými drobnými zahradními objekty do 25 m</w:t>
      </w:r>
      <w:r w:rsidRPr="00061E16">
        <w:rPr>
          <w:rFonts w:ascii="HK Grotesk" w:hAnsi="HK Grotesk"/>
          <w:vertAlign w:val="superscript"/>
          <w:lang w:val="cs-CZ"/>
        </w:rPr>
        <w:t>2</w:t>
      </w:r>
      <w:r w:rsidRPr="00061E16">
        <w:rPr>
          <w:rFonts w:ascii="HK Grotesk" w:hAnsi="HK Grotesk"/>
          <w:lang w:val="cs-CZ"/>
        </w:rPr>
        <w:t>.“</w:t>
      </w:r>
    </w:p>
    <w:p w14:paraId="232B3B4F" w14:textId="552CC368" w:rsidR="005175F0" w:rsidRPr="00061E16" w:rsidRDefault="005175F0" w:rsidP="005175F0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>Mezi části „</w:t>
      </w:r>
      <w:r w:rsidRPr="00061E16">
        <w:rPr>
          <w:rFonts w:ascii="HK Grotesk" w:hAnsi="HK Grotesk"/>
        </w:rPr>
        <w:t xml:space="preserve">Horní Jiřetín” a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>Černice” se vkládá nová část s textem</w:t>
      </w:r>
      <w:r w:rsidR="00F26A1F" w:rsidRPr="00061E16">
        <w:rPr>
          <w:rFonts w:ascii="HK Grotesk" w:hAnsi="HK Grotesk"/>
        </w:rPr>
        <w:t>:</w:t>
      </w:r>
      <w:r w:rsidRPr="00061E16">
        <w:rPr>
          <w:rFonts w:ascii="HK Grotesk" w:hAnsi="HK Grotesk"/>
        </w:rPr>
        <w:t xml:space="preserve"> </w:t>
      </w:r>
    </w:p>
    <w:p w14:paraId="48488E32" w14:textId="414A29A7" w:rsidR="005175F0" w:rsidRPr="00061E16" w:rsidRDefault="00F26A1F" w:rsidP="005175F0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>„</w:t>
      </w:r>
      <w:r w:rsidR="005175F0" w:rsidRPr="00061E16">
        <w:rPr>
          <w:rFonts w:ascii="HK Grotesk" w:hAnsi="HK Grotesk"/>
        </w:rPr>
        <w:t>DOLNÍ JIŘETÍN</w:t>
      </w:r>
    </w:p>
    <w:p w14:paraId="1FDA36E3" w14:textId="475B2ED2" w:rsidR="005175F0" w:rsidRPr="00061E16" w:rsidRDefault="005175F0" w:rsidP="005175F0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</w:rPr>
      </w:pPr>
      <w:r w:rsidRPr="00061E16">
        <w:rPr>
          <w:rFonts w:ascii="HK Grotesk" w:hAnsi="HK Grotesk"/>
        </w:rPr>
        <w:lastRenderedPageBreak/>
        <w:t>Územní plán potvrzuje převážně průmyslový a výrobní charakter zástavby v této části území a navrhuje rozšíření stávajícího výrobního a skladovacího areálu zastavitelnou plochou Z.43 (v ploše VU).”</w:t>
      </w:r>
    </w:p>
    <w:p w14:paraId="38CF119D" w14:textId="38A9CDFF" w:rsidR="005175F0" w:rsidRPr="00061E16" w:rsidRDefault="005175F0" w:rsidP="00F26A1F">
      <w:pPr>
        <w:pStyle w:val="0CalibrizakladnitextODRAZENI"/>
        <w:ind w:left="426" w:hanging="284"/>
        <w:rPr>
          <w:rFonts w:ascii="HK Grotesk" w:hAnsi="HK Grotesk"/>
          <w:color w:val="EE0000"/>
        </w:rPr>
      </w:pPr>
      <w:r w:rsidRPr="00061E16">
        <w:rPr>
          <w:rFonts w:ascii="HK Grotesk" w:hAnsi="HK Grotesk"/>
        </w:rPr>
        <w:t xml:space="preserve">V části </w:t>
      </w:r>
      <w:r w:rsidR="00F26A1F" w:rsidRPr="00061E16">
        <w:rPr>
          <w:rFonts w:ascii="HK Grotesk" w:hAnsi="HK Grotesk"/>
          <w:lang w:val="cs-CZ"/>
        </w:rPr>
        <w:t>„</w:t>
      </w:r>
      <w:r w:rsidR="00F26A1F" w:rsidRPr="00061E16">
        <w:rPr>
          <w:rFonts w:ascii="HK Grotesk" w:hAnsi="HK Grotesk"/>
        </w:rPr>
        <w:t xml:space="preserve">Albrechtice” se na konec odstavce vkládá text nové věty </w:t>
      </w:r>
      <w:r w:rsidR="00F26A1F" w:rsidRPr="00061E16">
        <w:rPr>
          <w:rFonts w:ascii="HK Grotesk" w:hAnsi="HK Grotesk"/>
          <w:lang w:val="cs-CZ"/>
        </w:rPr>
        <w:t>„Za účelem umístění objektu „Domu přírody“ je vymezena plocha změny v krajině s označením K.12 na ploše se specificky vymezenými regulativy pro tento záměr NX.“</w:t>
      </w:r>
    </w:p>
    <w:p w14:paraId="5AA3A795" w14:textId="2C75E555" w:rsidR="00F26A1F" w:rsidRPr="00061E16" w:rsidRDefault="00F26A1F" w:rsidP="00F26A1F">
      <w:pPr>
        <w:pStyle w:val="0CalibrizakladnitextODRAZENI"/>
        <w:ind w:left="426" w:hanging="284"/>
        <w:rPr>
          <w:rFonts w:ascii="HK Grotesk" w:hAnsi="HK Grotesk"/>
          <w:color w:val="EE0000"/>
        </w:rPr>
      </w:pPr>
      <w:r w:rsidRPr="00061E16">
        <w:rPr>
          <w:rFonts w:ascii="HK Grotesk" w:hAnsi="HK Grotesk"/>
        </w:rPr>
        <w:t xml:space="preserve">V části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 xml:space="preserve">Zámek Jezeří, Arboretum” se v poslední větě mění slova z </w:t>
      </w:r>
      <w:r w:rsidRPr="00061E16">
        <w:rPr>
          <w:rFonts w:ascii="HK Grotesk" w:hAnsi="HK Grotesk"/>
          <w:lang w:val="cs-CZ"/>
        </w:rPr>
        <w:t>„bude součástí územní studie (US.1)“ na „je neopomenutelnou podmínkou vývoje území, které je definováno vymezenou lokalitou L.1“.</w:t>
      </w:r>
    </w:p>
    <w:p w14:paraId="68E41FC2" w14:textId="58862BED" w:rsidR="00F26A1F" w:rsidRPr="00061E16" w:rsidRDefault="00F26A1F" w:rsidP="00F26A1F">
      <w:pPr>
        <w:pStyle w:val="0CalibrizakladnitextODRAZENI"/>
        <w:ind w:left="426" w:hanging="284"/>
        <w:rPr>
          <w:rFonts w:ascii="HK Grotesk" w:hAnsi="HK Grotesk"/>
          <w:color w:val="EE0000"/>
        </w:rPr>
      </w:pPr>
      <w:r w:rsidRPr="00061E16">
        <w:rPr>
          <w:rFonts w:ascii="HK Grotesk" w:hAnsi="HK Grotesk"/>
        </w:rPr>
        <w:t xml:space="preserve">V části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 xml:space="preserve">Lom Československé armády” se na začátku třetí věty prvního odstavce mění slova z </w:t>
      </w:r>
      <w:r w:rsidRPr="00061E16">
        <w:rPr>
          <w:rFonts w:ascii="HK Grotesk" w:hAnsi="HK Grotesk"/>
          <w:lang w:val="cs-CZ"/>
        </w:rPr>
        <w:t>„Zároveň územní plán zdůrazňuje nutnost pořízení územní studie (US.1), která přinese“ na „Důležité je“ a na konec této věty se doplňují slova „, která jsou definována vymezenou lokalitou L.1“.</w:t>
      </w:r>
    </w:p>
    <w:p w14:paraId="4403617E" w14:textId="70F876A6" w:rsidR="00F26A1F" w:rsidRPr="00061E16" w:rsidRDefault="00F26A1F" w:rsidP="00F26A1F">
      <w:pPr>
        <w:pStyle w:val="0CalibrizakladnitextODRAZENI"/>
        <w:ind w:left="426" w:hanging="284"/>
        <w:rPr>
          <w:rFonts w:ascii="HK Grotesk" w:hAnsi="HK Grotesk"/>
          <w:color w:val="EE0000"/>
        </w:rPr>
      </w:pPr>
      <w:r w:rsidRPr="00061E16">
        <w:rPr>
          <w:rFonts w:ascii="HK Grotesk" w:hAnsi="HK Grotesk"/>
        </w:rPr>
        <w:t xml:space="preserve">V části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 xml:space="preserve">Lom Československé armády” se na začátku páté věty prvního odstavce mění slova z </w:t>
      </w:r>
      <w:r w:rsidRPr="00061E16">
        <w:rPr>
          <w:rFonts w:ascii="HK Grotesk" w:hAnsi="HK Grotesk"/>
          <w:lang w:val="cs-CZ"/>
        </w:rPr>
        <w:t>„Územní studie rovněž navrhne obnovu“ na  „Důležitá je obnova“</w:t>
      </w:r>
      <w:r w:rsidR="00A66ACE" w:rsidRPr="00061E16">
        <w:rPr>
          <w:rFonts w:ascii="HK Grotesk" w:hAnsi="HK Grotesk"/>
          <w:lang w:val="cs-CZ"/>
        </w:rPr>
        <w:t>.</w:t>
      </w:r>
    </w:p>
    <w:p w14:paraId="417B0863" w14:textId="30C60EF5" w:rsidR="00A66ACE" w:rsidRPr="00061E16" w:rsidRDefault="00A66ACE" w:rsidP="00F26A1F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 odstavci, který následuje po větě „Celé správní území je situováno ve vymezeném území MO ČR.”, jsou v první a druhé větě změněna slova z „řešeném území US.1“ na „území lokality L.1“ a na konci odstavce je změněn text „v řešeném území US.1, která prověří funkční a prostorové uspořádání tohoto řešeného území)” na „ v území lokality L.1“.</w:t>
      </w:r>
    </w:p>
    <w:p w14:paraId="49ED461A" w14:textId="20A44110" w:rsidR="00A66ACE" w:rsidRPr="00061E16" w:rsidRDefault="00A66ACE" w:rsidP="00A66ACE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Před textem „Územní plán vymezuje stabilizované plochy a plochy změn; územní plán vymezuje následující plochy změn – plochy zastavitelné (Z):” je zrušen text „Pro následující plochy (viz vyznačení ve Výkresu základního členění území) je rozhodování o změnách v území podmíněno zpracováním územní studie: - K.1 v ploše WU a K.2 v ploše NU a související území (US.1).“</w:t>
      </w:r>
    </w:p>
    <w:p w14:paraId="11047002" w14:textId="1BDF58BB" w:rsidR="000F6D33" w:rsidRPr="00061E16" w:rsidRDefault="000F6D33" w:rsidP="00A66ACE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tabulce, která následuje za textem „Územní plán vymezuje stabilizované plochy a plochy změn; územní plán vymezuje následující plochy změn – plochy zastavitelné (Z):” je na řádku s textem „Z.31” do</w:t>
      </w:r>
      <w:r w:rsidR="00F525C9" w:rsidRPr="00061E16">
        <w:rPr>
          <w:rFonts w:ascii="HK Grotesk" w:hAnsi="HK Grotesk"/>
        </w:rPr>
        <w:t>p</w:t>
      </w:r>
      <w:r w:rsidRPr="00061E16">
        <w:rPr>
          <w:rFonts w:ascii="HK Grotesk" w:hAnsi="HK Grotesk"/>
        </w:rPr>
        <w:t>lně</w:t>
      </w:r>
      <w:r w:rsidR="00F525C9" w:rsidRPr="00061E16">
        <w:rPr>
          <w:rFonts w:ascii="HK Grotesk" w:hAnsi="HK Grotesk"/>
        </w:rPr>
        <w:t>n</w:t>
      </w:r>
      <w:r w:rsidRPr="00061E16">
        <w:rPr>
          <w:rFonts w:ascii="HK Grotesk" w:hAnsi="HK Grotesk"/>
        </w:rPr>
        <w:t xml:space="preserve"> text ve třetím sloupci „rozšířena změnou č. 1 ÚP” a na konci tabulky jsou doplněny tři nové řádky:</w:t>
      </w:r>
    </w:p>
    <w:p w14:paraId="634B4B12" w14:textId="5CA50789" w:rsidR="000F6D33" w:rsidRPr="00061E16" w:rsidRDefault="000F6D33" w:rsidP="00F525C9">
      <w:pPr>
        <w:pStyle w:val="0CalibrizakladnitextODRAZENI"/>
        <w:numPr>
          <w:ilvl w:val="0"/>
          <w:numId w:val="0"/>
        </w:numPr>
        <w:ind w:left="426"/>
        <w:rPr>
          <w:rFonts w:ascii="HK Grotesk" w:hAnsi="HK Grotesk"/>
        </w:rPr>
      </w:pPr>
      <w:r w:rsidRPr="00061E16">
        <w:rPr>
          <w:rFonts w:ascii="HK Grotesk" w:hAnsi="HK Grotesk"/>
        </w:rPr>
        <w:t>„</w:t>
      </w:r>
    </w:p>
    <w:tbl>
      <w:tblPr>
        <w:tblW w:w="879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538"/>
        <w:gridCol w:w="2410"/>
      </w:tblGrid>
      <w:tr w:rsidR="000F6D33" w:rsidRPr="00061E16" w14:paraId="5DC3DA77" w14:textId="77777777" w:rsidTr="000F6D3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CAA1" w14:textId="77777777" w:rsidR="000F6D33" w:rsidRPr="00061E16" w:rsidRDefault="000F6D33" w:rsidP="00F525C9">
            <w:pPr>
              <w:pStyle w:val="0CalibrizakladnitextODRAZENI"/>
              <w:numPr>
                <w:ilvl w:val="0"/>
                <w:numId w:val="0"/>
              </w:numPr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Z.43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B34" w14:textId="77777777" w:rsidR="000F6D33" w:rsidRPr="00061E16" w:rsidRDefault="000F6D33" w:rsidP="00F525C9">
            <w:pPr>
              <w:pStyle w:val="0CalibrizakladnitextODRAZENI"/>
              <w:numPr>
                <w:ilvl w:val="0"/>
                <w:numId w:val="0"/>
              </w:numPr>
              <w:ind w:left="426"/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VU – výroba všeobecná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B620" w14:textId="77777777" w:rsidR="000F6D33" w:rsidRPr="00061E16" w:rsidRDefault="000F6D33" w:rsidP="00F525C9">
            <w:pPr>
              <w:pStyle w:val="0CalibrizakladnitextODRAZENI"/>
              <w:numPr>
                <w:ilvl w:val="0"/>
                <w:numId w:val="0"/>
              </w:numPr>
              <w:ind w:left="426"/>
              <w:rPr>
                <w:rFonts w:ascii="HK Grotesk" w:hAnsi="HK Grotesk"/>
              </w:rPr>
            </w:pPr>
          </w:p>
        </w:tc>
      </w:tr>
      <w:tr w:rsidR="000F6D33" w:rsidRPr="00061E16" w14:paraId="3CA6AA8A" w14:textId="77777777" w:rsidTr="000F6D3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F659" w14:textId="77777777" w:rsidR="000F6D33" w:rsidRPr="00061E16" w:rsidRDefault="000F6D33" w:rsidP="00F525C9">
            <w:pPr>
              <w:pStyle w:val="0CalibrizakladnitextODRAZENI"/>
              <w:numPr>
                <w:ilvl w:val="0"/>
                <w:numId w:val="0"/>
              </w:numPr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Z.44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9C7B" w14:textId="77777777" w:rsidR="000F6D33" w:rsidRPr="00061E16" w:rsidRDefault="000F6D33" w:rsidP="00F525C9">
            <w:pPr>
              <w:pStyle w:val="0CalibrizakladnitextODRAZENI"/>
              <w:numPr>
                <w:ilvl w:val="0"/>
                <w:numId w:val="0"/>
              </w:numPr>
              <w:ind w:left="426"/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SM - smíšené obytné městské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06F5" w14:textId="77777777" w:rsidR="000F6D33" w:rsidRPr="00061E16" w:rsidRDefault="000F6D33" w:rsidP="00F525C9">
            <w:pPr>
              <w:pStyle w:val="0CalibrizakladnitextODRAZENI"/>
              <w:numPr>
                <w:ilvl w:val="0"/>
                <w:numId w:val="0"/>
              </w:numPr>
              <w:ind w:left="426"/>
              <w:rPr>
                <w:rFonts w:ascii="HK Grotesk" w:hAnsi="HK Grotesk"/>
              </w:rPr>
            </w:pPr>
          </w:p>
        </w:tc>
      </w:tr>
      <w:tr w:rsidR="000F6D33" w:rsidRPr="00061E16" w14:paraId="3DFB081E" w14:textId="77777777" w:rsidTr="000F6D3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3930" w14:textId="77777777" w:rsidR="000F6D33" w:rsidRPr="00061E16" w:rsidRDefault="000F6D33" w:rsidP="00F525C9">
            <w:pPr>
              <w:pStyle w:val="0CalibrizakladnitextODRAZENI"/>
              <w:numPr>
                <w:ilvl w:val="0"/>
                <w:numId w:val="0"/>
              </w:numPr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Z.45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C418" w14:textId="77777777" w:rsidR="000F6D33" w:rsidRPr="00061E16" w:rsidRDefault="000F6D33" w:rsidP="00F525C9">
            <w:pPr>
              <w:pStyle w:val="0CalibrizakladnitextODRAZENI"/>
              <w:numPr>
                <w:ilvl w:val="0"/>
                <w:numId w:val="0"/>
              </w:numPr>
              <w:ind w:left="426"/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ZZ – zeleň zahradní a sadová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CEDF" w14:textId="77777777" w:rsidR="000F6D33" w:rsidRPr="00061E16" w:rsidRDefault="000F6D33" w:rsidP="00F525C9">
            <w:pPr>
              <w:pStyle w:val="0CalibrizakladnitextODRAZENI"/>
              <w:numPr>
                <w:ilvl w:val="0"/>
                <w:numId w:val="0"/>
              </w:numPr>
              <w:ind w:left="426"/>
              <w:rPr>
                <w:rFonts w:ascii="HK Grotesk" w:hAnsi="HK Grotesk"/>
              </w:rPr>
            </w:pPr>
          </w:p>
        </w:tc>
      </w:tr>
    </w:tbl>
    <w:p w14:paraId="32C425CA" w14:textId="022F72D3" w:rsidR="000F6D33" w:rsidRPr="00061E16" w:rsidRDefault="000F6D33" w:rsidP="00F525C9">
      <w:pPr>
        <w:pStyle w:val="0CalibrizakladnitextODRAZENI"/>
        <w:numPr>
          <w:ilvl w:val="0"/>
          <w:numId w:val="0"/>
        </w:numPr>
        <w:ind w:left="426"/>
        <w:rPr>
          <w:rFonts w:ascii="HK Grotesk" w:hAnsi="HK Grotesk"/>
        </w:rPr>
      </w:pPr>
      <w:r w:rsidRPr="00061E16">
        <w:rPr>
          <w:rFonts w:ascii="HK Grotesk" w:hAnsi="HK Grotesk"/>
        </w:rPr>
        <w:t>”</w:t>
      </w:r>
    </w:p>
    <w:p w14:paraId="74A5EE61" w14:textId="77777777" w:rsidR="005175F0" w:rsidRPr="00061E16" w:rsidRDefault="005175F0" w:rsidP="00F525C9">
      <w:pPr>
        <w:pStyle w:val="0CalibrizakladnitextODRAZENI"/>
        <w:numPr>
          <w:ilvl w:val="0"/>
          <w:numId w:val="0"/>
        </w:numPr>
        <w:ind w:left="426"/>
        <w:rPr>
          <w:rFonts w:ascii="HK Grotesk" w:hAnsi="HK Grotesk"/>
        </w:rPr>
      </w:pPr>
    </w:p>
    <w:p w14:paraId="09CE337E" w14:textId="469A1761" w:rsidR="000F6D33" w:rsidRPr="00061E16" w:rsidRDefault="000F6D33" w:rsidP="00A91AE6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V druhé tabulce (tj. tabulka s plochami přestavby/transformačními) je odstraněn třetí řádek s textem: </w:t>
      </w:r>
    </w:p>
    <w:p w14:paraId="6EC00ABE" w14:textId="77777777" w:rsidR="000F6D33" w:rsidRPr="00061E16" w:rsidRDefault="000F6D33" w:rsidP="00F525C9">
      <w:pPr>
        <w:pStyle w:val="0CalibrizakladnitextODRAZENI"/>
        <w:numPr>
          <w:ilvl w:val="0"/>
          <w:numId w:val="0"/>
        </w:numPr>
        <w:ind w:left="426"/>
        <w:rPr>
          <w:rFonts w:ascii="HK Grotesk" w:hAnsi="HK Grotesk"/>
        </w:rPr>
      </w:pPr>
      <w:r w:rsidRPr="00061E16">
        <w:rPr>
          <w:rFonts w:ascii="HK Grotesk" w:hAnsi="HK Grotesk"/>
        </w:rPr>
        <w:t>„</w:t>
      </w:r>
    </w:p>
    <w:tbl>
      <w:tblPr>
        <w:tblW w:w="879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1"/>
        <w:gridCol w:w="5528"/>
        <w:gridCol w:w="2410"/>
      </w:tblGrid>
      <w:tr w:rsidR="000F6D33" w:rsidRPr="00061E16" w14:paraId="4B53EBF9" w14:textId="77777777" w:rsidTr="000F6D33">
        <w:trPr>
          <w:cantSplit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069F" w14:textId="1DEE798A" w:rsidR="000F6D33" w:rsidRPr="00061E16" w:rsidRDefault="000F6D33" w:rsidP="00F525C9">
            <w:pPr>
              <w:pStyle w:val="0CalibrizakladnitextODRAZENI"/>
              <w:numPr>
                <w:ilvl w:val="0"/>
                <w:numId w:val="0"/>
              </w:numPr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P.3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D54E" w14:textId="6B603567" w:rsidR="000F6D33" w:rsidRPr="00061E16" w:rsidRDefault="000F6D33" w:rsidP="00F525C9">
            <w:pPr>
              <w:pStyle w:val="0CalibrizakladnitextODRAZENI"/>
              <w:numPr>
                <w:ilvl w:val="0"/>
                <w:numId w:val="0"/>
              </w:numPr>
              <w:ind w:left="426"/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SC – smíšené obytné centrální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FF7B" w14:textId="77777777" w:rsidR="000F6D33" w:rsidRPr="00061E16" w:rsidRDefault="000F6D33" w:rsidP="00F525C9">
            <w:pPr>
              <w:pStyle w:val="0CalibrizakladnitextODRAZENI"/>
              <w:numPr>
                <w:ilvl w:val="0"/>
                <w:numId w:val="0"/>
              </w:numPr>
              <w:ind w:left="426"/>
              <w:rPr>
                <w:rFonts w:ascii="HK Grotesk" w:hAnsi="HK Grotesk"/>
              </w:rPr>
            </w:pPr>
          </w:p>
        </w:tc>
      </w:tr>
    </w:tbl>
    <w:p w14:paraId="592FA1C4" w14:textId="2F2AECD5" w:rsidR="000F6D33" w:rsidRPr="00061E16" w:rsidRDefault="000F6D33" w:rsidP="00F525C9">
      <w:pPr>
        <w:pStyle w:val="0CalibrizakladnitextODRAZENI"/>
        <w:numPr>
          <w:ilvl w:val="0"/>
          <w:numId w:val="0"/>
        </w:numPr>
        <w:ind w:left="426"/>
        <w:rPr>
          <w:rFonts w:ascii="HK Grotesk" w:hAnsi="HK Grotesk"/>
        </w:rPr>
      </w:pPr>
      <w:r w:rsidRPr="00061E16">
        <w:rPr>
          <w:rFonts w:ascii="HK Grotesk" w:hAnsi="HK Grotesk"/>
        </w:rPr>
        <w:t>“</w:t>
      </w:r>
    </w:p>
    <w:p w14:paraId="70B88F09" w14:textId="77777777" w:rsidR="00F525C9" w:rsidRPr="00061E16" w:rsidRDefault="00F525C9" w:rsidP="00F525C9">
      <w:pPr>
        <w:pStyle w:val="0CalibrizakladnitextODRAZENI"/>
        <w:numPr>
          <w:ilvl w:val="0"/>
          <w:numId w:val="0"/>
        </w:numPr>
        <w:ind w:left="426" w:firstLine="282"/>
        <w:rPr>
          <w:rFonts w:ascii="HK Grotesk" w:hAnsi="HK Grotesk"/>
        </w:rPr>
      </w:pPr>
      <w:r w:rsidRPr="00061E16">
        <w:rPr>
          <w:rFonts w:ascii="HK Grotesk" w:hAnsi="HK Grotesk"/>
        </w:rPr>
        <w:t>a na konci tabulky jsou doplněny tři nové řádky:</w:t>
      </w:r>
    </w:p>
    <w:p w14:paraId="7354364A" w14:textId="77777777" w:rsidR="00F525C9" w:rsidRPr="00061E16" w:rsidRDefault="00F525C9" w:rsidP="00F525C9">
      <w:pPr>
        <w:pStyle w:val="0CalibrizakladnitextODRAZENI"/>
        <w:numPr>
          <w:ilvl w:val="0"/>
          <w:numId w:val="0"/>
        </w:numPr>
        <w:ind w:left="426"/>
        <w:rPr>
          <w:rFonts w:ascii="HK Grotesk" w:hAnsi="HK Grotesk"/>
        </w:rPr>
      </w:pPr>
      <w:r w:rsidRPr="00061E16">
        <w:rPr>
          <w:rFonts w:ascii="HK Grotesk" w:hAnsi="HK Grotesk"/>
        </w:rPr>
        <w:t>„</w:t>
      </w:r>
    </w:p>
    <w:tbl>
      <w:tblPr>
        <w:tblW w:w="879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538"/>
        <w:gridCol w:w="2410"/>
      </w:tblGrid>
      <w:tr w:rsidR="00F525C9" w:rsidRPr="00061E16" w14:paraId="1E252CDC" w14:textId="77777777" w:rsidTr="00671EB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B5FD" w14:textId="3924D479" w:rsidR="00F525C9" w:rsidRPr="00061E16" w:rsidRDefault="00F525C9" w:rsidP="00F525C9">
            <w:pPr>
              <w:pStyle w:val="0CalibrizakladnitextODRAZENI"/>
              <w:numPr>
                <w:ilvl w:val="0"/>
                <w:numId w:val="0"/>
              </w:numPr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T.10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5D31" w14:textId="47E694C0" w:rsidR="00F525C9" w:rsidRPr="00061E16" w:rsidRDefault="00F525C9" w:rsidP="00F525C9">
            <w:pPr>
              <w:pStyle w:val="0CalibrizakladnitextODRAZENI"/>
              <w:numPr>
                <w:ilvl w:val="0"/>
                <w:numId w:val="0"/>
              </w:numPr>
              <w:ind w:left="426"/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VE - výroba energie z obnovitelných zdrojů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CFB5" w14:textId="77777777" w:rsidR="00F525C9" w:rsidRPr="00061E16" w:rsidRDefault="00F525C9" w:rsidP="00F525C9">
            <w:pPr>
              <w:pStyle w:val="0CalibrizakladnitextODRAZENI"/>
              <w:numPr>
                <w:ilvl w:val="0"/>
                <w:numId w:val="0"/>
              </w:numPr>
              <w:ind w:left="426"/>
              <w:rPr>
                <w:rFonts w:ascii="HK Grotesk" w:hAnsi="HK Grotesk"/>
              </w:rPr>
            </w:pPr>
          </w:p>
        </w:tc>
      </w:tr>
      <w:tr w:rsidR="00F525C9" w:rsidRPr="00061E16" w14:paraId="2977F8B0" w14:textId="77777777" w:rsidTr="00671EB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A47A" w14:textId="3FCEC4B0" w:rsidR="00F525C9" w:rsidRPr="00061E16" w:rsidRDefault="00F525C9" w:rsidP="00F525C9">
            <w:pPr>
              <w:pStyle w:val="0CalibrizakladnitextODRAZENI"/>
              <w:numPr>
                <w:ilvl w:val="0"/>
                <w:numId w:val="0"/>
              </w:numPr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T.11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AAC5" w14:textId="0F80C5E5" w:rsidR="00F525C9" w:rsidRPr="00061E16" w:rsidRDefault="00F525C9" w:rsidP="00F525C9">
            <w:pPr>
              <w:pStyle w:val="0CalibrizakladnitextODRAZENI"/>
              <w:numPr>
                <w:ilvl w:val="0"/>
                <w:numId w:val="0"/>
              </w:numPr>
              <w:ind w:left="720" w:hanging="360"/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SC – smíšené obytné centrální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2839" w14:textId="77777777" w:rsidR="00F525C9" w:rsidRPr="00061E16" w:rsidRDefault="00F525C9" w:rsidP="00F525C9">
            <w:pPr>
              <w:pStyle w:val="0CalibrizakladnitextODRAZENI"/>
              <w:numPr>
                <w:ilvl w:val="0"/>
                <w:numId w:val="0"/>
              </w:numPr>
              <w:ind w:left="426"/>
              <w:rPr>
                <w:rFonts w:ascii="HK Grotesk" w:hAnsi="HK Grotesk"/>
              </w:rPr>
            </w:pPr>
          </w:p>
        </w:tc>
      </w:tr>
      <w:tr w:rsidR="00F525C9" w:rsidRPr="00061E16" w14:paraId="64B3EAB7" w14:textId="77777777" w:rsidTr="00671EB8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3394" w14:textId="41A0E930" w:rsidR="00F525C9" w:rsidRPr="00061E16" w:rsidRDefault="00F525C9" w:rsidP="00F525C9">
            <w:pPr>
              <w:pStyle w:val="0CalibrizakladnitextODRAZENI"/>
              <w:numPr>
                <w:ilvl w:val="0"/>
                <w:numId w:val="0"/>
              </w:numPr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T.12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A515" w14:textId="13B9C6BC" w:rsidR="00F525C9" w:rsidRPr="00061E16" w:rsidRDefault="00F525C9" w:rsidP="00F525C9">
            <w:pPr>
              <w:pStyle w:val="0CalibrizakladnitextODRAZENI"/>
              <w:numPr>
                <w:ilvl w:val="0"/>
                <w:numId w:val="0"/>
              </w:numPr>
              <w:ind w:left="426"/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ZP - parková a parkově upravená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B41" w14:textId="77777777" w:rsidR="00F525C9" w:rsidRPr="00061E16" w:rsidRDefault="00F525C9" w:rsidP="00F525C9">
            <w:pPr>
              <w:pStyle w:val="0CalibrizakladnitextODRAZENI"/>
              <w:numPr>
                <w:ilvl w:val="0"/>
                <w:numId w:val="0"/>
              </w:numPr>
              <w:ind w:left="426"/>
              <w:rPr>
                <w:rFonts w:ascii="HK Grotesk" w:hAnsi="HK Grotesk"/>
              </w:rPr>
            </w:pPr>
          </w:p>
        </w:tc>
      </w:tr>
    </w:tbl>
    <w:p w14:paraId="6540634B" w14:textId="77777777" w:rsidR="00F525C9" w:rsidRPr="00061E16" w:rsidRDefault="00F525C9" w:rsidP="00F525C9">
      <w:pPr>
        <w:pStyle w:val="0CalibrizakladnitextODRAZENI"/>
        <w:numPr>
          <w:ilvl w:val="0"/>
          <w:numId w:val="0"/>
        </w:numPr>
        <w:ind w:left="426"/>
        <w:rPr>
          <w:rFonts w:ascii="HK Grotesk" w:hAnsi="HK Grotesk"/>
        </w:rPr>
      </w:pPr>
      <w:r w:rsidRPr="00061E16">
        <w:rPr>
          <w:rFonts w:ascii="HK Grotesk" w:hAnsi="HK Grotesk"/>
        </w:rPr>
        <w:t>”</w:t>
      </w:r>
    </w:p>
    <w:p w14:paraId="6BFEF917" w14:textId="0AD0CD9D" w:rsidR="000F6D33" w:rsidRPr="00061E16" w:rsidRDefault="00F525C9" w:rsidP="00F525C9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>a na pátém, šestém a osmém řádku jsou změněna slova z „- parky a parkově upravené plochy“ na „parková a parkově upravená“.</w:t>
      </w:r>
    </w:p>
    <w:p w14:paraId="34FA2250" w14:textId="77777777" w:rsidR="00F525C9" w:rsidRPr="00061E16" w:rsidRDefault="00F525C9" w:rsidP="00F525C9">
      <w:pPr>
        <w:pStyle w:val="0CalibrizakladnitextODRAZENI"/>
        <w:numPr>
          <w:ilvl w:val="0"/>
          <w:numId w:val="0"/>
        </w:numPr>
        <w:ind w:left="426"/>
        <w:rPr>
          <w:rFonts w:ascii="HK Grotesk" w:hAnsi="HK Grotesk"/>
        </w:rPr>
      </w:pPr>
    </w:p>
    <w:p w14:paraId="4991325E" w14:textId="5AC6D451" w:rsidR="00F525C9" w:rsidRPr="00061E16" w:rsidRDefault="00F525C9" w:rsidP="00F525C9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Ve třetí tabulce (tj. tabulka s plochami změn v krajině) je odstraněn text ve třetím sloupci v prvním a druhém řádku „územní studie (US.1)” a na konci tabulky je doplněn jeden nový řádek:</w:t>
      </w:r>
    </w:p>
    <w:p w14:paraId="1F8CA17F" w14:textId="77777777" w:rsidR="00F525C9" w:rsidRPr="00061E16" w:rsidRDefault="00F525C9" w:rsidP="00F525C9">
      <w:pPr>
        <w:pStyle w:val="0CalibrizakladnitextODRAZENI"/>
        <w:numPr>
          <w:ilvl w:val="0"/>
          <w:numId w:val="0"/>
        </w:numPr>
        <w:ind w:left="426"/>
        <w:rPr>
          <w:rFonts w:ascii="HK Grotesk" w:hAnsi="HK Grotesk"/>
        </w:rPr>
      </w:pPr>
      <w:r w:rsidRPr="00061E16">
        <w:rPr>
          <w:rFonts w:ascii="HK Grotesk" w:hAnsi="HK Grotesk"/>
        </w:rPr>
        <w:t>„</w:t>
      </w:r>
    </w:p>
    <w:tbl>
      <w:tblPr>
        <w:tblW w:w="879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538"/>
        <w:gridCol w:w="2410"/>
      </w:tblGrid>
      <w:tr w:rsidR="00F525C9" w:rsidRPr="00061E16" w14:paraId="1A8A6D74" w14:textId="77777777" w:rsidTr="00F525C9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9FE" w14:textId="77777777" w:rsidR="00F525C9" w:rsidRPr="00061E16" w:rsidRDefault="00F525C9" w:rsidP="00000DAF">
            <w:pPr>
              <w:pStyle w:val="0CalibrizakladnitextODRAZENI"/>
              <w:numPr>
                <w:ilvl w:val="0"/>
                <w:numId w:val="0"/>
              </w:numPr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K.12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92B4" w14:textId="77777777" w:rsidR="00F525C9" w:rsidRPr="00061E16" w:rsidRDefault="00F525C9" w:rsidP="00000DAF">
            <w:pPr>
              <w:pStyle w:val="0CalibrizakladnitextODRAZENI"/>
              <w:numPr>
                <w:ilvl w:val="0"/>
                <w:numId w:val="0"/>
              </w:numPr>
              <w:jc w:val="center"/>
              <w:rPr>
                <w:rFonts w:ascii="HK Grotesk" w:hAnsi="HK Grotesk"/>
              </w:rPr>
            </w:pPr>
            <w:r w:rsidRPr="00061E16">
              <w:rPr>
                <w:rFonts w:ascii="HK Grotesk" w:hAnsi="HK Grotesk"/>
              </w:rPr>
              <w:t>NX – přírodní všeobecné jiné – Dům přírody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DFEE" w14:textId="77777777" w:rsidR="00F525C9" w:rsidRPr="00061E16" w:rsidRDefault="00F525C9" w:rsidP="00000DAF">
            <w:pPr>
              <w:pStyle w:val="0CalibrizakladnitextODRAZENI"/>
              <w:numPr>
                <w:ilvl w:val="0"/>
                <w:numId w:val="0"/>
              </w:numPr>
              <w:jc w:val="center"/>
              <w:rPr>
                <w:rFonts w:ascii="HK Grotesk" w:hAnsi="HK Grotesk"/>
              </w:rPr>
            </w:pPr>
          </w:p>
        </w:tc>
      </w:tr>
    </w:tbl>
    <w:p w14:paraId="36FF7CD5" w14:textId="77777777" w:rsidR="00000DAF" w:rsidRPr="00061E16" w:rsidRDefault="00000DAF" w:rsidP="00000DAF">
      <w:pPr>
        <w:pStyle w:val="0CalibrizakladnitextODRAZENI"/>
        <w:numPr>
          <w:ilvl w:val="0"/>
          <w:numId w:val="0"/>
        </w:numPr>
        <w:ind w:left="426"/>
        <w:rPr>
          <w:rFonts w:ascii="HK Grotesk" w:hAnsi="HK Grotesk"/>
        </w:rPr>
      </w:pPr>
      <w:r w:rsidRPr="00061E16">
        <w:rPr>
          <w:rFonts w:ascii="HK Grotesk" w:hAnsi="HK Grotesk"/>
        </w:rPr>
        <w:t>”</w:t>
      </w:r>
    </w:p>
    <w:p w14:paraId="62462A18" w14:textId="70203B37" w:rsidR="00F525C9" w:rsidRPr="00061E16" w:rsidRDefault="00F525C9" w:rsidP="00000DAF">
      <w:pPr>
        <w:pStyle w:val="0CalibrizakladnitextODRAZENI"/>
        <w:numPr>
          <w:ilvl w:val="0"/>
          <w:numId w:val="0"/>
        </w:numPr>
        <w:rPr>
          <w:rFonts w:ascii="HK Grotesk" w:hAnsi="HK Grotesk"/>
        </w:rPr>
      </w:pPr>
    </w:p>
    <w:p w14:paraId="109CBD0F" w14:textId="744DB41C" w:rsidR="00000DAF" w:rsidRPr="00061E16" w:rsidRDefault="00000DAF" w:rsidP="00000DAF">
      <w:pPr>
        <w:pStyle w:val="0CalibrizakladnitextODRAZENI"/>
        <w:numPr>
          <w:ilvl w:val="0"/>
          <w:numId w:val="0"/>
        </w:numPr>
        <w:rPr>
          <w:rFonts w:ascii="HK Grotesk" w:hAnsi="HK Grotesk"/>
          <w:b/>
          <w:lang w:val="cs-CZ"/>
        </w:rPr>
      </w:pPr>
      <w:r w:rsidRPr="00061E16">
        <w:rPr>
          <w:rFonts w:ascii="HK Grotesk" w:hAnsi="HK Grotesk"/>
          <w:b/>
        </w:rPr>
        <w:t>V kapitole D</w:t>
      </w:r>
    </w:p>
    <w:p w14:paraId="6E4BB772" w14:textId="193D4B94" w:rsidR="00000DAF" w:rsidRPr="00061E16" w:rsidRDefault="00000DAF" w:rsidP="00000DAF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 xml:space="preserve">V podkapitole „Návrh koncepce dopravní infrastruktury“ se doplňuje označení podkapitoly „D.1“. </w:t>
      </w:r>
    </w:p>
    <w:p w14:paraId="1260831B" w14:textId="65B24BE3" w:rsidR="00000DAF" w:rsidRPr="00061E16" w:rsidRDefault="00000DAF" w:rsidP="00000DAF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>V podkapitole „Návrh koncepce dopravní infrastruktury“ v části „Navazující síť místních a účelových komunikací“ se v posledním odstavci mění text na konci první věty z „</w:t>
      </w:r>
      <w:r w:rsidRPr="00061E16">
        <w:rPr>
          <w:rFonts w:ascii="HK Grotesk" w:hAnsi="HK Grotesk" w:cs="Arial"/>
        </w:rPr>
        <w:t>§22 vyhlášky MMR ČR č. 501/2006 Sb., o obecných požadavcích na využívání území” na “platné legislativy”.</w:t>
      </w:r>
    </w:p>
    <w:p w14:paraId="19C19745" w14:textId="2064F6DB" w:rsidR="00000DAF" w:rsidRPr="00061E16" w:rsidRDefault="00000DAF" w:rsidP="00000DAF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>V podkapitole „Návrh koncepce dopravní infrastruktury“ v části „Doprava v klidu“ se mění text v první větě z „268/09 Sb., o technických požadavcích na stavby“ na „</w:t>
      </w:r>
      <w:r w:rsidRPr="00061E16">
        <w:rPr>
          <w:rFonts w:ascii="HK Grotesk" w:hAnsi="HK Grotesk" w:cs="Arial"/>
        </w:rPr>
        <w:t xml:space="preserve">146/2024 Sb., o požadavcích na výstavbu”, číslo </w:t>
      </w:r>
      <w:r w:rsidR="00931C51" w:rsidRPr="00061E16">
        <w:rPr>
          <w:rFonts w:ascii="HK Grotesk" w:hAnsi="HK Grotesk" w:cs="Arial"/>
        </w:rPr>
        <w:t>paragrafu</w:t>
      </w:r>
      <w:r w:rsidRPr="00061E16">
        <w:rPr>
          <w:rFonts w:ascii="HK Grotesk" w:hAnsi="HK Grotesk" w:cs="Arial"/>
        </w:rPr>
        <w:t xml:space="preserve"> z </w:t>
      </w:r>
      <w:r w:rsidRPr="00061E16">
        <w:rPr>
          <w:rFonts w:ascii="HK Grotesk" w:hAnsi="HK Grotesk"/>
          <w:lang w:val="cs-CZ"/>
        </w:rPr>
        <w:t>„5“ na „30“</w:t>
      </w:r>
      <w:r w:rsidR="00931C51" w:rsidRPr="00061E16">
        <w:rPr>
          <w:rFonts w:ascii="HK Grotesk" w:hAnsi="HK Grotesk" w:cs="Arial"/>
        </w:rPr>
        <w:t xml:space="preserve">, slova z </w:t>
      </w:r>
      <w:r w:rsidR="00931C51" w:rsidRPr="00061E16">
        <w:rPr>
          <w:rFonts w:ascii="HK Grotesk" w:hAnsi="HK Grotesk"/>
          <w:lang w:val="cs-CZ"/>
        </w:rPr>
        <w:t xml:space="preserve">„stanovuje, že“ na „stanovují podmínky pro“ a za slovem </w:t>
      </w:r>
      <w:r w:rsidR="00931C51" w:rsidRPr="00061E16">
        <w:rPr>
          <w:rFonts w:ascii="HK Grotesk" w:hAnsi="HK Grotesk"/>
          <w:lang w:val="cs-CZ"/>
        </w:rPr>
        <w:lastRenderedPageBreak/>
        <w:t>„stání“ se ruší text „</w:t>
      </w:r>
      <w:r w:rsidR="00931C51" w:rsidRPr="00061E16">
        <w:rPr>
          <w:rFonts w:ascii="HK Grotesk" w:hAnsi="HK Grotesk" w:cs="Arial"/>
        </w:rPr>
        <w:t>se řeší jako součást stavby, nebo jako provozně neoddělitelná část stavby, anebo na pozemku stavby, pokud tomu nebrání omezení vyplývající ze stanovených ochranných opatření”.</w:t>
      </w:r>
    </w:p>
    <w:p w14:paraId="0C09345A" w14:textId="4BA90D8E" w:rsidR="00931C51" w:rsidRPr="00061E16" w:rsidRDefault="00931C51" w:rsidP="00931C51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 xml:space="preserve">V podkapitole „Návrh koncepce technické infrastruktury“ se doplňuje označení podkapitoly „D.2“. </w:t>
      </w:r>
    </w:p>
    <w:p w14:paraId="71EA4886" w14:textId="63FEF8BF" w:rsidR="004C3BC1" w:rsidRPr="00061E16" w:rsidRDefault="00A42537" w:rsidP="00931C51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>V podkapitole „Návrh koncepce technické infrastruktury“ v části „Odkanalizování, likvidace odpadních vod“ se mění text na konci odstavce z „</w:t>
      </w:r>
      <w:r w:rsidR="004C3BC1" w:rsidRPr="00061E16">
        <w:rPr>
          <w:rFonts w:ascii="HK Grotesk" w:hAnsi="HK Grotesk"/>
          <w:snapToGrid w:val="0"/>
          <w:szCs w:val="20"/>
        </w:rPr>
        <w:t xml:space="preserve">respektováno ustanovení § 20 odst. </w:t>
      </w:r>
      <w:proofErr w:type="gramStart"/>
      <w:r w:rsidR="004C3BC1" w:rsidRPr="00061E16">
        <w:rPr>
          <w:rFonts w:ascii="HK Grotesk" w:hAnsi="HK Grotesk"/>
          <w:snapToGrid w:val="0"/>
          <w:szCs w:val="20"/>
        </w:rPr>
        <w:t>5)c</w:t>
      </w:r>
      <w:proofErr w:type="gramEnd"/>
      <w:r w:rsidR="004C3BC1" w:rsidRPr="00061E16">
        <w:rPr>
          <w:rFonts w:ascii="HK Grotesk" w:hAnsi="HK Grotesk"/>
          <w:snapToGrid w:val="0"/>
          <w:szCs w:val="20"/>
        </w:rPr>
        <w:t xml:space="preserve">) vyhlášky MMR č. 501/2006 Sb. v aktuálním znění o obecných požadavcích na využívání území.” na </w:t>
      </w:r>
      <w:r w:rsidR="004C3BC1" w:rsidRPr="00061E16">
        <w:rPr>
          <w:rFonts w:ascii="HK Grotesk" w:hAnsi="HK Grotesk"/>
          <w:lang w:val="cs-CZ"/>
        </w:rPr>
        <w:t>„respektována stávající platná legislativa.“.</w:t>
      </w:r>
    </w:p>
    <w:p w14:paraId="7B790409" w14:textId="696BB4AB" w:rsidR="00A42537" w:rsidRPr="00061E16" w:rsidRDefault="004C3BC1" w:rsidP="00931C51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 xml:space="preserve">V podkapitole „Návrh koncepce technické infrastruktury“ v části „Obnovitelné zdroje energie“ se </w:t>
      </w:r>
      <w:r w:rsidRPr="00061E16">
        <w:rPr>
          <w:rFonts w:ascii="HK Grotesk" w:hAnsi="HK Grotesk"/>
          <w:snapToGrid w:val="0"/>
          <w:szCs w:val="20"/>
        </w:rPr>
        <w:t xml:space="preserve">v první větě za slovo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  <w:snapToGrid w:val="0"/>
          <w:szCs w:val="20"/>
        </w:rPr>
        <w:t xml:space="preserve">FVE” vkládá slovo </w:t>
      </w:r>
      <w:r w:rsidRPr="00061E16">
        <w:rPr>
          <w:rFonts w:ascii="HK Grotesk" w:hAnsi="HK Grotesk"/>
          <w:lang w:val="cs-CZ"/>
        </w:rPr>
        <w:t>„, VVE“, slovo „tři“ se mění na „čtyři“ a za označení „Z.42“ se vkládají slova „a T.10“, dále se mění text z „řešeného území US.1“ na „území vymezeného lokalitou L.1 a výškových větrných elektráren VVE v nezastavěném území“.</w:t>
      </w:r>
    </w:p>
    <w:p w14:paraId="0CA2F490" w14:textId="20609074" w:rsidR="004C3BC1" w:rsidRPr="00061E16" w:rsidRDefault="004C3BC1" w:rsidP="004C3BC1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 xml:space="preserve">V podkapitole „Koncepce občanského vybavení veřejné infrastruktury“ se doplňuje označení podkapitoly „D.3“. </w:t>
      </w:r>
    </w:p>
    <w:p w14:paraId="1BB8690E" w14:textId="4BBEDB46" w:rsidR="004C3BC1" w:rsidRPr="00061E16" w:rsidRDefault="004C3BC1" w:rsidP="00931C51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 xml:space="preserve">V podkapitole „Koncepce občanského vybavení veřejné infrastruktury“ se mění slova </w:t>
      </w:r>
      <w:r w:rsidR="00702813" w:rsidRPr="00061E16">
        <w:rPr>
          <w:rFonts w:ascii="HK Grotesk" w:hAnsi="HK Grotesk"/>
          <w:lang w:val="cs-CZ"/>
        </w:rPr>
        <w:t xml:space="preserve">ve třetím odstavci </w:t>
      </w:r>
      <w:r w:rsidRPr="00061E16">
        <w:rPr>
          <w:rFonts w:ascii="HK Grotesk" w:hAnsi="HK Grotesk"/>
          <w:lang w:val="cs-CZ"/>
        </w:rPr>
        <w:t>z „studie US.1, která bude řešit obnovu území po těžební činnosti“ na „vymezeného lokalitou L.1“.</w:t>
      </w:r>
    </w:p>
    <w:p w14:paraId="0EA50A75" w14:textId="62F66C3C" w:rsidR="00702813" w:rsidRPr="00061E16" w:rsidRDefault="00702813" w:rsidP="00702813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 xml:space="preserve">V podkapitole „Koncepce veřejných prostranství“ se doplňuje označení podkapitoly „D.4“. </w:t>
      </w:r>
    </w:p>
    <w:p w14:paraId="19A94ABE" w14:textId="5FC9E1B3" w:rsidR="00702813" w:rsidRPr="00061E16" w:rsidRDefault="00702813" w:rsidP="00931C51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>V podkapitole „Koncepce veřejných prostranství“ se v poslední větě druhého odstavce vkládá před slovo „plochami“ nové slovo „transformačními“ a za slovem „plochami“ se ruší slovo „přestavby“, díle se před slovo „dolní“ vkládají slova „a střední“.</w:t>
      </w:r>
    </w:p>
    <w:p w14:paraId="45233B77" w14:textId="77777777" w:rsidR="00702813" w:rsidRPr="00061E16" w:rsidRDefault="00702813" w:rsidP="00702813">
      <w:pPr>
        <w:pStyle w:val="0CalibrizakladnitextODRAZENI"/>
        <w:numPr>
          <w:ilvl w:val="0"/>
          <w:numId w:val="0"/>
        </w:numPr>
        <w:ind w:left="426"/>
        <w:rPr>
          <w:rFonts w:ascii="HK Grotesk" w:hAnsi="HK Grotesk"/>
        </w:rPr>
      </w:pPr>
    </w:p>
    <w:p w14:paraId="50C6C879" w14:textId="6A5DE3FE" w:rsidR="00702813" w:rsidRPr="00061E16" w:rsidRDefault="00702813" w:rsidP="00702813">
      <w:pPr>
        <w:pStyle w:val="0CalibrizakladnitextODRAZENI"/>
        <w:numPr>
          <w:ilvl w:val="0"/>
          <w:numId w:val="0"/>
        </w:numPr>
        <w:rPr>
          <w:rFonts w:ascii="HK Grotesk" w:hAnsi="HK Grotesk"/>
          <w:b/>
        </w:rPr>
      </w:pPr>
      <w:r w:rsidRPr="00061E16">
        <w:rPr>
          <w:rFonts w:ascii="HK Grotesk" w:hAnsi="HK Grotesk"/>
          <w:b/>
        </w:rPr>
        <w:t>V kapitole E</w:t>
      </w:r>
    </w:p>
    <w:p w14:paraId="47536892" w14:textId="7232A2E4" w:rsidR="00702813" w:rsidRPr="00061E16" w:rsidRDefault="00702813" w:rsidP="00702813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 xml:space="preserve">V podkapitole „Koncepce uspořádání krajiny“ se doplňuje označení podkapitoly „E.1“. </w:t>
      </w:r>
    </w:p>
    <w:p w14:paraId="7F33937C" w14:textId="6CA36076" w:rsidR="00702813" w:rsidRPr="00061E16" w:rsidRDefault="00702813" w:rsidP="00931C51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>V podkapitole „Koncepce uspořádání krajiny“ se za odrážku s textem „přírodní všeobecné (NU)“ vkládá nová odrážka s textem „přírodní všeobecné jiné – Dům přírody (NX)”.</w:t>
      </w:r>
    </w:p>
    <w:p w14:paraId="421322A2" w14:textId="67DEA81B" w:rsidR="00702813" w:rsidRPr="00061E16" w:rsidRDefault="00702813" w:rsidP="00702813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 xml:space="preserve">V podkapitole „Územní systém ekologické stability“ se doplňuje označení podkapitoly „E.2“. </w:t>
      </w:r>
    </w:p>
    <w:p w14:paraId="1C354134" w14:textId="080D0D49" w:rsidR="00702813" w:rsidRPr="00061E16" w:rsidRDefault="00702813" w:rsidP="00931C51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 xml:space="preserve">V celé kapitole, podkapitolách a v následujícím textu </w:t>
      </w:r>
      <w:r w:rsidR="00D9135D" w:rsidRPr="00061E16">
        <w:rPr>
          <w:rFonts w:ascii="HK Grotesk" w:hAnsi="HK Grotesk"/>
          <w:lang w:val="cs-CZ"/>
        </w:rPr>
        <w:t xml:space="preserve">všech kapitol </w:t>
      </w:r>
      <w:r w:rsidRPr="00061E16">
        <w:rPr>
          <w:rFonts w:ascii="HK Grotesk" w:hAnsi="HK Grotesk"/>
          <w:lang w:val="cs-CZ"/>
        </w:rPr>
        <w:t xml:space="preserve">se u označení prvků ÚSES </w:t>
      </w:r>
      <w:proofErr w:type="gramStart"/>
      <w:r w:rsidRPr="00061E16">
        <w:rPr>
          <w:rFonts w:ascii="HK Grotesk" w:hAnsi="HK Grotesk"/>
          <w:lang w:val="cs-CZ"/>
        </w:rPr>
        <w:t>tam ,kde</w:t>
      </w:r>
      <w:proofErr w:type="gramEnd"/>
      <w:r w:rsidRPr="00061E16">
        <w:rPr>
          <w:rFonts w:ascii="HK Grotesk" w:hAnsi="HK Grotesk"/>
          <w:lang w:val="cs-CZ"/>
        </w:rPr>
        <w:t xml:space="preserve"> je použito v názvu lomítko „/“ mění na podtržítko „_“.</w:t>
      </w:r>
    </w:p>
    <w:p w14:paraId="7C30BFF1" w14:textId="28C47122" w:rsidR="00802F75" w:rsidRPr="00061E16" w:rsidRDefault="00802F75" w:rsidP="00931C51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 podkapitole „Prostupnost krajiny“ se doplňuje označení podkapitoly „E.3“.</w:t>
      </w:r>
    </w:p>
    <w:p w14:paraId="724E968F" w14:textId="2A7070AD" w:rsidR="00802F75" w:rsidRPr="00061E16" w:rsidRDefault="00802F75" w:rsidP="00931C51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 podkapitole „Prostupnost krajiny“ se v druhé větě druhého odstavce před slovo „komplexní“ vkládají slova „je důležité“, mění se text z „bude předmětem územní studie (US.1), jejímž řešeným územím budou především plochy“ na „a to v rozsahu ploch“ a na konci druhé věty se vkládají slova „vymezeného lokalitou L.1“.</w:t>
      </w:r>
    </w:p>
    <w:p w14:paraId="36D30823" w14:textId="546835CA" w:rsidR="00802F75" w:rsidRPr="00061E16" w:rsidRDefault="00802F75" w:rsidP="00931C51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 podkapitole „Protierozní opatření“ se doplňuje označení podkapitoly „E.4“.</w:t>
      </w:r>
    </w:p>
    <w:p w14:paraId="6593B3CE" w14:textId="635BA605" w:rsidR="00802F75" w:rsidRPr="00061E16" w:rsidRDefault="00802F75" w:rsidP="00802F75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 podkapitole „Opatření proti povodním“ se doplňuje označení podkapitoly „E.5“.</w:t>
      </w:r>
    </w:p>
    <w:p w14:paraId="6E65C2E5" w14:textId="4DFCF2D2" w:rsidR="00802F75" w:rsidRPr="00061E16" w:rsidRDefault="00802F75" w:rsidP="00802F75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 podkapitole „Opatření pro obnovu a zvyšování ekologické stability krajiny“ se doplňuje označení podkapitoly „E.6“.</w:t>
      </w:r>
    </w:p>
    <w:p w14:paraId="4A9C5166" w14:textId="66DF573F" w:rsidR="004001C6" w:rsidRPr="00061E16" w:rsidRDefault="004001C6" w:rsidP="004001C6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 podkapitole „Významné krajinné prvky (VKP)“ se doplňuje označení podkapitoly „E.7“.</w:t>
      </w:r>
    </w:p>
    <w:p w14:paraId="69EB8567" w14:textId="28FAA9E1" w:rsidR="004001C6" w:rsidRPr="00061E16" w:rsidRDefault="004001C6" w:rsidP="004001C6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 podkapitole „Koncepce rekreačního využívání krajiny“ se doplňuje označení podkapitoly „E.8“.</w:t>
      </w:r>
    </w:p>
    <w:p w14:paraId="0B69A7F9" w14:textId="147A0420" w:rsidR="004001C6" w:rsidRPr="00061E16" w:rsidRDefault="004001C6" w:rsidP="004001C6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 podkapitole „Dobývání ložisek nerostných surovin“ se doplňuje označení podkapitoly „E.9“.</w:t>
      </w:r>
    </w:p>
    <w:p w14:paraId="2F460FC3" w14:textId="77777777" w:rsidR="004001C6" w:rsidRPr="00061E16" w:rsidRDefault="004001C6" w:rsidP="004001C6">
      <w:pPr>
        <w:pStyle w:val="0CalibrizakladnitextODRAZENI"/>
        <w:numPr>
          <w:ilvl w:val="0"/>
          <w:numId w:val="0"/>
        </w:numPr>
        <w:ind w:left="426"/>
        <w:rPr>
          <w:rFonts w:ascii="HK Grotesk" w:hAnsi="HK Grotesk"/>
          <w:lang w:val="cs-CZ"/>
        </w:rPr>
      </w:pPr>
    </w:p>
    <w:p w14:paraId="73811F00" w14:textId="00E70117" w:rsidR="004001C6" w:rsidRPr="00061E16" w:rsidRDefault="004001C6" w:rsidP="004001C6">
      <w:pPr>
        <w:pStyle w:val="0CalibrizakladnitextODRAZENI"/>
        <w:numPr>
          <w:ilvl w:val="0"/>
          <w:numId w:val="0"/>
        </w:numPr>
        <w:rPr>
          <w:rFonts w:ascii="HK Grotesk" w:hAnsi="HK Grotesk"/>
          <w:b/>
        </w:rPr>
      </w:pPr>
      <w:r w:rsidRPr="00061E16">
        <w:rPr>
          <w:rFonts w:ascii="HK Grotesk" w:hAnsi="HK Grotesk"/>
          <w:b/>
        </w:rPr>
        <w:t>V kapitole F</w:t>
      </w:r>
    </w:p>
    <w:p w14:paraId="3DDEB98D" w14:textId="2F28D070" w:rsidR="00371B7E" w:rsidRPr="00061E16" w:rsidRDefault="00371B7E" w:rsidP="00371B7E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Název kapitoly se mění z „Stanovení podmínek pro využití ploch s rozdílným způsobem využití“ na „Podmínky pro využití a prostorové uspořádání vymezených ploch s rozdílným způsobem využití“.</w:t>
      </w:r>
    </w:p>
    <w:p w14:paraId="15C1197E" w14:textId="3AAD7E36" w:rsidR="00802F75" w:rsidRPr="00061E16" w:rsidRDefault="00371B7E" w:rsidP="00802F75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 doplňujícím popisu pod názvem kapitoly se mění číslo paragrafu z „18, odst.5“ na „122“.</w:t>
      </w:r>
    </w:p>
    <w:p w14:paraId="7CF302EC" w14:textId="6B5E6DF3" w:rsidR="00183649" w:rsidRPr="00061E16" w:rsidRDefault="00183649" w:rsidP="00802F75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 celé kapitole, podkapitolách a v následujícím textu se mění slovo „přestaveb“ na „transformační“.</w:t>
      </w:r>
    </w:p>
    <w:p w14:paraId="2412E968" w14:textId="4BBE4BA8" w:rsidR="00183649" w:rsidRPr="00061E16" w:rsidRDefault="00183649" w:rsidP="00802F75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 pátém odstavci se za slovo „zdrojů“ vkládají slova „- sluneční energie“ a mění se text z „řešeného území US.1 na základě zpracované a schválené územní studie“ na „území vymezeného lokalitou L.1</w:t>
      </w:r>
      <w:r w:rsidR="00D052DC" w:rsidRPr="00061E16">
        <w:rPr>
          <w:rFonts w:ascii="HK Grotesk" w:hAnsi="HK Grotesk"/>
          <w:lang w:val="cs-CZ"/>
        </w:rPr>
        <w:t xml:space="preserve"> a za označením plochy „Z.42“ jsou doplněna slova „a T.10“.</w:t>
      </w:r>
    </w:p>
    <w:p w14:paraId="2F115834" w14:textId="4E749FA2" w:rsidR="00EF20ED" w:rsidRPr="00061E16" w:rsidRDefault="00EF20ED" w:rsidP="00802F75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Za šestý odstavec je doplněn text nového odstavce „Plochy pro výrobny elektřiny z obnovitelných zdrojů – výškových větrných elektráren (VVE) budou umisťovány pouze v nezastavěném území na základě podrobnějšího posouzení vhodného umístění.“</w:t>
      </w:r>
    </w:p>
    <w:p w14:paraId="48318842" w14:textId="4C95C6B1" w:rsidR="003E0C20" w:rsidRPr="00061E16" w:rsidRDefault="003E0C20" w:rsidP="00802F75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 první větě sedmého odstavce je změněn text z „řešeném území US.1“ na „území vymezeném lokalitou L.1“, za označením plochy „Z.42“ jsou doplněna slova „a T.10“ a za závorkou jsou zrušena slova „kromě výškových větrných elektráren VVE“.</w:t>
      </w:r>
    </w:p>
    <w:p w14:paraId="57396C86" w14:textId="0B4857DD" w:rsidR="003E0C20" w:rsidRPr="00061E16" w:rsidRDefault="003E0C20" w:rsidP="00802F75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 xml:space="preserve">Ve druhé větě sedmého odstavce je změněn text z „řešeném území US.1“ na „území vymezeném lokalitou L.1“, za označením plochy „Z.42“ jsou doplněna slova „a T.10“ a na konci věty jsou změněna slova z </w:t>
      </w:r>
      <w:r w:rsidRPr="00061E16">
        <w:rPr>
          <w:rFonts w:ascii="HK Grotesk" w:hAnsi="HK Grotesk"/>
          <w:lang w:val="cs-CZ"/>
        </w:rPr>
        <w:lastRenderedPageBreak/>
        <w:t>„řešeném území US.1, která prověří funkční a prostorové uspořádání tohoto řešeného území“ na „území vymezeném lokalitou L.1“.</w:t>
      </w:r>
    </w:p>
    <w:p w14:paraId="4B28AE77" w14:textId="4156161F" w:rsidR="0091669E" w:rsidRPr="00061E16" w:rsidRDefault="0091669E" w:rsidP="003B6865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podkapitole „Smíšené obytné centrální (SC)“ je zrušen text „</w:t>
      </w:r>
      <w:r w:rsidR="00DD6ABC" w:rsidRPr="00061E16">
        <w:rPr>
          <w:rFonts w:ascii="HK Grotesk" w:hAnsi="HK Grotesk"/>
          <w:lang w:val="cs-CZ"/>
        </w:rPr>
        <w:t>Plocha přestavby P.3 – doplňující podmínky: Plocha je přednostně určena pro výstavbu ubytovacích zařízení a služeb pro turistické a sportovně rekreační aktivity.“</w:t>
      </w:r>
    </w:p>
    <w:p w14:paraId="303C5E9D" w14:textId="6F013417" w:rsidR="00DD6ABC" w:rsidRPr="00061E16" w:rsidRDefault="00DD6ABC" w:rsidP="00DD6ABC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 celé kapitole, podkapitolách a v následujícím textu se mění slovo a označení „přestavby P“ na „transformační T“.</w:t>
      </w:r>
    </w:p>
    <w:p w14:paraId="32B09BEE" w14:textId="7971E6C4" w:rsidR="00DD6ABC" w:rsidRPr="00061E16" w:rsidRDefault="00DD6ABC" w:rsidP="00443152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podkapitole „Smíšené obytné centrální (SC)“ je doplněn text „</w:t>
      </w:r>
      <w:r w:rsidRPr="00061E16">
        <w:rPr>
          <w:rFonts w:ascii="HK Grotesk" w:hAnsi="HK Grotesk"/>
          <w:lang w:val="cs-CZ"/>
        </w:rPr>
        <w:t>Plocha transformační T.11 – doplňující podmínky: Plocha je přednostně určena pro výstavbu ubytovacích zařízení a služeb pro turistické a sportovně rekreační aktivity.“</w:t>
      </w:r>
    </w:p>
    <w:p w14:paraId="35BCDBF6" w14:textId="164161D4" w:rsidR="00DD6ABC" w:rsidRPr="00061E16" w:rsidRDefault="00AB3151" w:rsidP="00443152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V podkapitole „Smíšené obytné městské (SM)“ se doplňuje na konci části </w:t>
      </w:r>
      <w:r w:rsidR="002545CB" w:rsidRPr="00061E16">
        <w:rPr>
          <w:rFonts w:ascii="HK Grotesk" w:hAnsi="HK Grotesk"/>
        </w:rPr>
        <w:t>„</w:t>
      </w:r>
      <w:r w:rsidRPr="00061E16">
        <w:rPr>
          <w:rFonts w:ascii="HK Grotesk" w:hAnsi="HK Grotesk"/>
        </w:rPr>
        <w:t>Přípustné funkční využití” text „; stavby pro rodinnou rekreaci do 60 m2 hrubé podlažní plochy”.</w:t>
      </w:r>
    </w:p>
    <w:p w14:paraId="2E3AAAB1" w14:textId="1D7D6D9B" w:rsidR="00AB3151" w:rsidRPr="00061E16" w:rsidRDefault="00AB3151" w:rsidP="00AB3151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podkapitole „Smíšené obytné městské (SM)“ v části „Prostorové uspořádání” se mění procenta z „20” na „30” a za slova „provedené parcelace” s vkládají nová slova „- kdy min. velikost pozemku (souvisejících pozemků záměru) pro 1 RD je 600 m</w:t>
      </w:r>
      <w:r w:rsidRPr="00061E16">
        <w:rPr>
          <w:rFonts w:ascii="HK Grotesk" w:hAnsi="HK Grotesk"/>
          <w:vertAlign w:val="superscript"/>
        </w:rPr>
        <w:t>2</w:t>
      </w:r>
      <w:r w:rsidRPr="00061E16">
        <w:rPr>
          <w:rFonts w:ascii="HK Grotesk" w:hAnsi="HK Grotesk"/>
        </w:rPr>
        <w:t>”.</w:t>
      </w:r>
    </w:p>
    <w:p w14:paraId="2775046B" w14:textId="77777777" w:rsidR="001112A6" w:rsidRPr="00061E16" w:rsidRDefault="003A7587" w:rsidP="001112A6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Na konec podkapitoly „Smíšené obytné městské (SM)“ se </w:t>
      </w:r>
      <w:r w:rsidR="001112A6" w:rsidRPr="00061E16">
        <w:rPr>
          <w:rFonts w:ascii="HK Grotesk" w:hAnsi="HK Grotesk"/>
        </w:rPr>
        <w:t xml:space="preserve">vkládá text: </w:t>
      </w:r>
    </w:p>
    <w:p w14:paraId="7D55872E" w14:textId="19C4A184" w:rsidR="001112A6" w:rsidRPr="00061E16" w:rsidRDefault="001112A6" w:rsidP="001112A6">
      <w:pPr>
        <w:pStyle w:val="0CalibrizakladnitextODRAZENI"/>
        <w:numPr>
          <w:ilvl w:val="0"/>
          <w:numId w:val="0"/>
        </w:numPr>
        <w:ind w:left="426" w:firstLine="282"/>
        <w:rPr>
          <w:rFonts w:ascii="HK Grotesk" w:hAnsi="HK Grotesk"/>
        </w:rPr>
      </w:pPr>
      <w:r w:rsidRPr="00061E16">
        <w:rPr>
          <w:rFonts w:ascii="HK Grotesk" w:hAnsi="HK Grotesk"/>
        </w:rPr>
        <w:t>„Zastavitelná plocha Z.44 – doplňující podmínky:</w:t>
      </w:r>
    </w:p>
    <w:p w14:paraId="552FDE61" w14:textId="77777777" w:rsidR="001112A6" w:rsidRPr="00061E16" w:rsidRDefault="001112A6" w:rsidP="001112A6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</w:rPr>
      </w:pPr>
      <w:r w:rsidRPr="00061E16">
        <w:rPr>
          <w:rFonts w:ascii="HK Grotesk" w:hAnsi="HK Grotesk"/>
        </w:rPr>
        <w:t>V lokalitě je evidován výskyt zvláště chráněných druhů živočichů, či lze jejich výskyt předpokládat. Podmínkou využití plochy je zajištění zpracování biologického průzkumu. V případě zjištění výskytu zvláště chráněných druhů posoudit akceptovatelnost navrhovaného způsobu využití plochy, případně kompenzační opatření.</w:t>
      </w:r>
    </w:p>
    <w:p w14:paraId="63421D32" w14:textId="77E82630" w:rsidR="00AB3151" w:rsidRPr="00061E16" w:rsidRDefault="001112A6" w:rsidP="001112A6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</w:rPr>
      </w:pPr>
      <w:r w:rsidRPr="00061E16">
        <w:rPr>
          <w:rFonts w:ascii="HK Grotesk" w:hAnsi="HK Grotesk"/>
        </w:rPr>
        <w:t>Lokalita je určena pro výstavbu max. 2 RD na pozemku o min. výměře 800 m</w:t>
      </w:r>
      <w:r w:rsidRPr="00061E16">
        <w:rPr>
          <w:rFonts w:ascii="HK Grotesk" w:hAnsi="HK Grotesk"/>
          <w:vertAlign w:val="superscript"/>
        </w:rPr>
        <w:t>2</w:t>
      </w:r>
      <w:r w:rsidRPr="00061E16">
        <w:rPr>
          <w:rFonts w:ascii="HK Grotesk" w:hAnsi="HK Grotesk"/>
        </w:rPr>
        <w:t xml:space="preserve">.” </w:t>
      </w:r>
    </w:p>
    <w:p w14:paraId="0570888D" w14:textId="1B579C7B" w:rsidR="002545CB" w:rsidRPr="00061E16" w:rsidRDefault="002545CB" w:rsidP="002545CB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podkapitole „Smíšené obytné venkovské (SV)“ v části „Prostorové uspořádání” se za slova „provedené parcelace” s vkládají nová slova „- kdy min. velikost pozemku (souvisejících pozemků záměru) pro 1 RD je 600 m</w:t>
      </w:r>
      <w:r w:rsidRPr="00061E16">
        <w:rPr>
          <w:rFonts w:ascii="HK Grotesk" w:hAnsi="HK Grotesk"/>
          <w:vertAlign w:val="superscript"/>
        </w:rPr>
        <w:t>2</w:t>
      </w:r>
      <w:r w:rsidRPr="00061E16">
        <w:rPr>
          <w:rFonts w:ascii="HK Grotesk" w:hAnsi="HK Grotesk"/>
        </w:rPr>
        <w:t>”.</w:t>
      </w:r>
    </w:p>
    <w:p w14:paraId="20FEAE91" w14:textId="4A17571A" w:rsidR="002545CB" w:rsidRPr="00061E16" w:rsidRDefault="002545CB" w:rsidP="002545CB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V podkapitole „Občanské vybavení – sport (OS)“ </w:t>
      </w:r>
      <w:r w:rsidR="00995791" w:rsidRPr="00061E16">
        <w:rPr>
          <w:rFonts w:ascii="HK Grotesk" w:hAnsi="HK Grotesk"/>
        </w:rPr>
        <w:t xml:space="preserve">se </w:t>
      </w:r>
      <w:r w:rsidRPr="00061E16">
        <w:rPr>
          <w:rFonts w:ascii="HK Grotesk" w:hAnsi="HK Grotesk"/>
        </w:rPr>
        <w:t>mění slovo z „- sport” na „sportu”.</w:t>
      </w:r>
    </w:p>
    <w:p w14:paraId="67F96274" w14:textId="3FB97251" w:rsidR="002545CB" w:rsidRPr="00061E16" w:rsidRDefault="002545CB" w:rsidP="002545CB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V podkapitole „Občanské vybavení – hřbitovy (OH)“ </w:t>
      </w:r>
      <w:r w:rsidR="00995791" w:rsidRPr="00061E16">
        <w:rPr>
          <w:rFonts w:ascii="HK Grotesk" w:hAnsi="HK Grotesk"/>
        </w:rPr>
        <w:t xml:space="preserve">se </w:t>
      </w:r>
      <w:r w:rsidRPr="00061E16">
        <w:rPr>
          <w:rFonts w:ascii="HK Grotesk" w:hAnsi="HK Grotesk"/>
        </w:rPr>
        <w:t>mění slovo z „- hřbitovy” na „hřbitovů”.</w:t>
      </w:r>
    </w:p>
    <w:p w14:paraId="1F18A683" w14:textId="6552CFB7" w:rsidR="002545CB" w:rsidRPr="00061E16" w:rsidRDefault="002545CB" w:rsidP="002545CB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podkapitole „Výroba všeobecná (VU)“ se doplňuje na konci části „Přípustné funkční využití” text „; související stavby a zařízení administrativního, školícího a provozního zázemí výrobních areálů, včetně např. vrátnice, manipulačních, odstavných, parkovacích a vnitroareálových komunikačních ploch”.</w:t>
      </w:r>
    </w:p>
    <w:p w14:paraId="3D34B78E" w14:textId="76F1C2F9" w:rsidR="002545CB" w:rsidRPr="00061E16" w:rsidRDefault="002545CB" w:rsidP="002545CB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Na konec podkapitoly „Výroba všeobecná (VU)“ se vkládá text: </w:t>
      </w:r>
    </w:p>
    <w:p w14:paraId="6A4A68EA" w14:textId="77777777" w:rsidR="002545CB" w:rsidRPr="00061E16" w:rsidRDefault="002545CB" w:rsidP="002545CB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>„Zastavitelná plocha Z.43 – doplňující podmínky:</w:t>
      </w:r>
    </w:p>
    <w:p w14:paraId="43A7BFF6" w14:textId="77777777" w:rsidR="002545CB" w:rsidRPr="00061E16" w:rsidRDefault="002545CB" w:rsidP="002545CB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Lokalita je určena pro rozšíření stávajícího výrobního a skladovacího areálu a umístění souvisejících staveb a zařízení administrativního, školícího a provozního zázemí tohoto areálu, včetně vrátnice a souvisejících manipulačních, odstavných, parkovacích a vnitroareálových komunikačních ploch. Podmínkou je, že využitím plochy nesmí dojít ke zhoršení odtokových poměrů v území, což bude řešeno a prokázáno v navazujících řízeních na základě konkrétní projektové dokumentace. </w:t>
      </w:r>
    </w:p>
    <w:p w14:paraId="157C09E0" w14:textId="77777777" w:rsidR="002545CB" w:rsidRPr="00061E16" w:rsidRDefault="002545CB" w:rsidP="002545CB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>Podmínkou je, že nebudou dotčeny plochy vymezeného ÚSES.</w:t>
      </w:r>
    </w:p>
    <w:p w14:paraId="4C9C792A" w14:textId="3DA7E727" w:rsidR="002545CB" w:rsidRPr="00061E16" w:rsidRDefault="002545CB" w:rsidP="00061855">
      <w:pPr>
        <w:pStyle w:val="0CalibrizakladnitextODRAZENI"/>
        <w:numPr>
          <w:ilvl w:val="0"/>
          <w:numId w:val="0"/>
        </w:numPr>
        <w:ind w:left="426" w:firstLine="282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Podmínkou využití plochy je zajištění zpracování inženýrsko-geologického průzkumu.” </w:t>
      </w:r>
    </w:p>
    <w:p w14:paraId="57B8517E" w14:textId="36055414" w:rsidR="002545CB" w:rsidRPr="00061E16" w:rsidRDefault="002545CB" w:rsidP="002545CB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V podkapitole „Výroba energie z obnovitelných zdrojů (VE)“ v části „Přípustné funkční využití” </w:t>
      </w:r>
      <w:r w:rsidR="00061855" w:rsidRPr="00061E16">
        <w:rPr>
          <w:rFonts w:ascii="HK Grotesk" w:hAnsi="HK Grotesk"/>
        </w:rPr>
        <w:t xml:space="preserve"> se za slovo „využití” doplňuje text „vč. zařízení a staveb pro akumulaci energie”.</w:t>
      </w:r>
    </w:p>
    <w:p w14:paraId="4FEAFE97" w14:textId="151CAD1B" w:rsidR="00061855" w:rsidRPr="00061E16" w:rsidRDefault="00061855" w:rsidP="002545CB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podkapitole „Výroba energie z obnovitelných zdrojů (VE)“ v části „Zastavitelná plocha Z.29 – doplňující podmínky:” se ruší text třetí věty „Rozvoj této lokality není podmíněn zpracováním územní studie US.1, v jejímž řešeném území lokalita leží.</w:t>
      </w:r>
      <w:r w:rsidRPr="00061E16">
        <w:rPr>
          <w:rFonts w:ascii="HK Grotesk" w:hAnsi="HK Grotesk" w:cs="Calibri"/>
          <w:szCs w:val="20"/>
        </w:rPr>
        <w:t xml:space="preserve">” a ruší se text na konci čtvrté věty </w:t>
      </w:r>
      <w:r w:rsidRPr="00061E16">
        <w:rPr>
          <w:rFonts w:ascii="HK Grotesk" w:hAnsi="HK Grotesk"/>
        </w:rPr>
        <w:t>„; vyvedení výkonu z FVE není podmíněno zpracováním územní studie US.1, v jejímž řešeném území se nachází”.</w:t>
      </w:r>
    </w:p>
    <w:p w14:paraId="0EAFD0B1" w14:textId="2DD1C4DB" w:rsidR="00061855" w:rsidRPr="00061E16" w:rsidRDefault="00061855" w:rsidP="00061855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podkapitole „Výroba energie z obnovitelných zdrojů (VE)“ v části „Zastavitelná plocha Z.42 – doplňující podmínky:” se ruší text třetí věty „Rozvoj této lokality není podmíněn zpracováním územní studie US.1, v jejímž řešeném území lokalita leží.</w:t>
      </w:r>
      <w:r w:rsidRPr="00061E16">
        <w:rPr>
          <w:rFonts w:ascii="HK Grotesk" w:hAnsi="HK Grotesk" w:cs="Calibri"/>
          <w:szCs w:val="20"/>
        </w:rPr>
        <w:t xml:space="preserve">” a ruší se text na konci čtvrté věty </w:t>
      </w:r>
      <w:r w:rsidRPr="00061E16">
        <w:rPr>
          <w:rFonts w:ascii="HK Grotesk" w:hAnsi="HK Grotesk"/>
        </w:rPr>
        <w:t>„; vyvedení výkonu z FVE není podmíněno zpracováním územní studie US.1, v jejímž řešeném území se nachází”.</w:t>
      </w:r>
    </w:p>
    <w:p w14:paraId="68FC68AD" w14:textId="31C371DC" w:rsidR="00061855" w:rsidRPr="00061E16" w:rsidRDefault="00061855" w:rsidP="00061855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Na konec podkapitoly „Výroba energie z obnovitelných zdrojů (VE)“ se vkládá text: </w:t>
      </w:r>
    </w:p>
    <w:p w14:paraId="15E9F419" w14:textId="77777777" w:rsidR="00061855" w:rsidRPr="00061E16" w:rsidRDefault="00061855" w:rsidP="00061855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>„Transformační plocha T.10 – doplňující podmínky:</w:t>
      </w:r>
    </w:p>
    <w:p w14:paraId="4B461090" w14:textId="77777777" w:rsidR="00061855" w:rsidRPr="00061E16" w:rsidRDefault="00061855" w:rsidP="00061855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>Lokalita je určena pro výstavbu fotovoltaické elektrárny vč. vybudování akumulačních objektu a zařízení. Podmínkou je vytvoření pásu izolační zeleně převážně po obvodu plochy, při současném umožnění vjezdů na pozemek.</w:t>
      </w:r>
    </w:p>
    <w:p w14:paraId="6EC174EE" w14:textId="43DFE144" w:rsidR="00061855" w:rsidRPr="00061E16" w:rsidRDefault="00061855" w:rsidP="00061855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Podmínkami pro využití plochy jsou: minimalizace rozsahu zásahu do prvků zeleně; realizace podzemního kabelového přípojného elektrického vedení; vytvoření úkrytů a zimovišť pro hmyz, plazy, obojživelníky, drobné savce a ptáky; vyloučení používání toxických látek při čištění FVE; vyloučení používání herbicidů v lokalitě záměru s výjimkou likvidace nepůvodních invazních druhů rostlin. Plochu </w:t>
      </w:r>
      <w:r w:rsidRPr="00061E16">
        <w:rPr>
          <w:rFonts w:ascii="HK Grotesk" w:hAnsi="HK Grotesk"/>
        </w:rPr>
        <w:lastRenderedPageBreak/>
        <w:t>udržovat pomocí pastvy nebo sečení; vyloučení skladování vodě a půdě závadných látek v lokalitě záměru.”</w:t>
      </w:r>
    </w:p>
    <w:p w14:paraId="5AFC4235" w14:textId="12666166" w:rsidR="00061855" w:rsidRPr="00061E16" w:rsidRDefault="00061855" w:rsidP="00061855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podkapitole „Výroba zemědělská a lesnická (VZ)“ se doplňuje na konci části „Přípustné funkční využití” text „; stavby a zařízení zvířecího útulku”.</w:t>
      </w:r>
    </w:p>
    <w:p w14:paraId="018515A9" w14:textId="2AF3D467" w:rsidR="00061855" w:rsidRPr="00061E16" w:rsidRDefault="00061855" w:rsidP="00061855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podkapitole „Výroba zemědělská a lesnická (VZ)“ v části „Zastavitelná plocha Z.23 – doplňující podmínky</w:t>
      </w:r>
      <w:r w:rsidR="00FC2689" w:rsidRPr="00061E16">
        <w:rPr>
          <w:rFonts w:ascii="HK Grotesk" w:hAnsi="HK Grotesk"/>
        </w:rPr>
        <w:t>:</w:t>
      </w:r>
      <w:r w:rsidRPr="00061E16">
        <w:rPr>
          <w:rFonts w:ascii="HK Grotesk" w:hAnsi="HK Grotesk"/>
        </w:rPr>
        <w:t xml:space="preserve">” </w:t>
      </w:r>
      <w:r w:rsidR="00A06C4F" w:rsidRPr="00061E16">
        <w:rPr>
          <w:rFonts w:ascii="HK Grotesk" w:hAnsi="HK Grotesk"/>
        </w:rPr>
        <w:t xml:space="preserve">se doplňuje </w:t>
      </w:r>
      <w:r w:rsidRPr="00061E16">
        <w:rPr>
          <w:rFonts w:ascii="HK Grotesk" w:hAnsi="HK Grotesk"/>
        </w:rPr>
        <w:t xml:space="preserve">text na začátku </w:t>
      </w:r>
      <w:r w:rsidR="00A06C4F" w:rsidRPr="00061E16">
        <w:rPr>
          <w:rFonts w:ascii="HK Grotesk" w:hAnsi="HK Grotesk"/>
        </w:rPr>
        <w:t>„</w:t>
      </w:r>
      <w:r w:rsidRPr="00061E16">
        <w:rPr>
          <w:rFonts w:ascii="HK Grotesk" w:hAnsi="HK Grotesk"/>
        </w:rPr>
        <w:t>Plocha je přednostně určena pro umístění zvířecího útulku.”</w:t>
      </w:r>
    </w:p>
    <w:p w14:paraId="55A40595" w14:textId="7660ABFE" w:rsidR="00FC2689" w:rsidRPr="00061E16" w:rsidRDefault="00FC2689" w:rsidP="00FC2689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podkapitole „Výroba drobná a služby (VD)“ se doplňuje na konci části „Přípustné funkční využití” text „; stavby a zařízení veřejného sportoviště”.</w:t>
      </w:r>
    </w:p>
    <w:p w14:paraId="7CD2A18F" w14:textId="5E393B4B" w:rsidR="00FC2689" w:rsidRPr="00061E16" w:rsidRDefault="00FC2689" w:rsidP="00061855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podkapitole „Výroba drobná a služby (VD)“ v části „Plocha přestavby T.9 – doplňující podmínky:” se doplňuje text na začátku „V části plochy se předpokládá umístění veřejného sportoviště typu skatepark apod.”</w:t>
      </w:r>
    </w:p>
    <w:p w14:paraId="56F2C33B" w14:textId="0B6214A3" w:rsidR="00995791" w:rsidRPr="00061E16" w:rsidRDefault="00995791" w:rsidP="00061855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podkapitole „Zeleň – parky a parkově upravené plochy (ZP)“ se mění slova z „– parky a parkově upravené plochy” na „parková a parkově upravená”.</w:t>
      </w:r>
    </w:p>
    <w:p w14:paraId="340767AB" w14:textId="7A38C3AD" w:rsidR="00995791" w:rsidRPr="00061E16" w:rsidRDefault="00995791" w:rsidP="00061855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Na konec podkapitoly „Zeleň – parky a parkově upravené plochy (ZP)“ se vkládá text:</w:t>
      </w:r>
    </w:p>
    <w:p w14:paraId="4A75ED72" w14:textId="361903F5" w:rsidR="00995791" w:rsidRPr="00061E16" w:rsidRDefault="00995791" w:rsidP="00995791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</w:rPr>
      </w:pPr>
      <w:r w:rsidRPr="00061E16">
        <w:rPr>
          <w:rFonts w:ascii="HK Grotesk" w:hAnsi="HK Grotesk"/>
        </w:rPr>
        <w:t>„Plocha transformační T.12 – doplňující podmínky:</w:t>
      </w:r>
    </w:p>
    <w:p w14:paraId="4F33ED82" w14:textId="77777777" w:rsidR="00995791" w:rsidRPr="00061E16" w:rsidRDefault="00995791" w:rsidP="00995791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</w:rPr>
      </w:pPr>
      <w:r w:rsidRPr="00061E16">
        <w:rPr>
          <w:rFonts w:ascii="HK Grotesk" w:hAnsi="HK Grotesk"/>
        </w:rPr>
        <w:t>Plocha je určena pro vybudování veřejné zeleně, jejíž součástí mohou být i zpevněné plochy umožňující společenské a sportovně rekreační aktivity.</w:t>
      </w:r>
    </w:p>
    <w:p w14:paraId="26D957FE" w14:textId="664843EC" w:rsidR="00995791" w:rsidRPr="00061E16" w:rsidRDefault="00995791" w:rsidP="00995791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</w:rPr>
      </w:pPr>
      <w:r w:rsidRPr="00061E16">
        <w:rPr>
          <w:rFonts w:ascii="HK Grotesk" w:hAnsi="HK Grotesk"/>
        </w:rPr>
        <w:t>Podmínkou využití plochy je zajištění zpracování biologického průzkumu. V případě zjištění výskytu zvláště chráněných druhů posoudit akceptovatelnost navrhovaného způsobu využití plochy, případně kompenzační opatření.”</w:t>
      </w:r>
    </w:p>
    <w:p w14:paraId="6CB6FEA2" w14:textId="30028D5E" w:rsidR="00995791" w:rsidRPr="00061E16" w:rsidRDefault="00995791" w:rsidP="00995791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Za podkapitolu „Zeleň – parky a parkově upravené plochy (ZP)“ se vkládá text nové podkapitoly:</w:t>
      </w:r>
    </w:p>
    <w:p w14:paraId="4E06ECE1" w14:textId="49897C23" w:rsidR="00995791" w:rsidRPr="00061E16" w:rsidRDefault="00995791" w:rsidP="009A2B98">
      <w:pPr>
        <w:pStyle w:val="0CalibrizakladnitextODRAZENI"/>
        <w:numPr>
          <w:ilvl w:val="0"/>
          <w:numId w:val="0"/>
        </w:numPr>
        <w:ind w:left="426" w:firstLine="282"/>
        <w:rPr>
          <w:rFonts w:ascii="HK Grotesk" w:hAnsi="HK Grotesk"/>
        </w:rPr>
      </w:pPr>
      <w:r w:rsidRPr="00061E16">
        <w:rPr>
          <w:rFonts w:ascii="HK Grotesk" w:hAnsi="HK Grotesk"/>
        </w:rPr>
        <w:t>„Zeleň zahradní a sadová (ZZ)</w:t>
      </w:r>
    </w:p>
    <w:p w14:paraId="7ABA49C1" w14:textId="03B110E9" w:rsidR="00995791" w:rsidRPr="00061E16" w:rsidRDefault="00995791" w:rsidP="009A2B98">
      <w:pPr>
        <w:pStyle w:val="0CalibrizakladnitextODRAZENI"/>
        <w:numPr>
          <w:ilvl w:val="0"/>
          <w:numId w:val="0"/>
        </w:numPr>
        <w:ind w:left="426" w:firstLine="282"/>
        <w:rPr>
          <w:rFonts w:ascii="HK Grotesk" w:hAnsi="HK Grotesk"/>
        </w:rPr>
      </w:pPr>
      <w:r w:rsidRPr="00061E16">
        <w:rPr>
          <w:rFonts w:ascii="HK Grotesk" w:hAnsi="HK Grotesk"/>
        </w:rPr>
        <w:t>Hlavní funkční využití: oplocené zahrady a sady.</w:t>
      </w:r>
    </w:p>
    <w:p w14:paraId="57AC5F08" w14:textId="77777777" w:rsidR="00995791" w:rsidRPr="00061E16" w:rsidRDefault="00995791" w:rsidP="009A2B98">
      <w:pPr>
        <w:pStyle w:val="0CalibrizakladnitextODRAZENI"/>
        <w:numPr>
          <w:ilvl w:val="0"/>
          <w:numId w:val="0"/>
        </w:numPr>
        <w:ind w:left="426" w:firstLine="282"/>
        <w:rPr>
          <w:rFonts w:ascii="HK Grotesk" w:hAnsi="HK Grotesk"/>
        </w:rPr>
      </w:pPr>
      <w:r w:rsidRPr="00061E16">
        <w:rPr>
          <w:rFonts w:ascii="HK Grotesk" w:hAnsi="HK Grotesk"/>
        </w:rPr>
        <w:t>Přípustné funkční využití: stavby dopravní a technické infrastruktury.</w:t>
      </w:r>
    </w:p>
    <w:p w14:paraId="0AC6A1BB" w14:textId="77777777" w:rsidR="00995791" w:rsidRPr="00061E16" w:rsidRDefault="00995791" w:rsidP="009A2B98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>Podmíněně přípustné funkční využití: drobné zahradní objekty do 25 m2 hrubé podlažní plochy. Podmínkou je, že přímo souvisí s hlavní využitím plochy.</w:t>
      </w:r>
    </w:p>
    <w:p w14:paraId="01374506" w14:textId="77777777" w:rsidR="00995791" w:rsidRPr="00061E16" w:rsidRDefault="00995791" w:rsidP="009A2B98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>Nepřípustné funkční využití: veškeré funkční využití a všechny stavby, opatření a zařízení, jež jsou neslučitelná, nejsou v souladu, či nesouvisí s hlavním, přípustným a podmíněně přípustným funkčním využitím.</w:t>
      </w:r>
    </w:p>
    <w:p w14:paraId="50F30F99" w14:textId="5B346181" w:rsidR="00995791" w:rsidRPr="00061E16" w:rsidRDefault="00995791" w:rsidP="009A2B98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>Prostorové uspořádání: maximální zastavěnost pozemku nadzemními objekty: 10 %; minimální zastoupení zeleně na pozemku: 80 %; max. výška nadzemních objektů: 5,0 m – od průměrné hladiny upraveného terénu v půdorysu objektu k nejvyššímu místu střešní konstrukce (měřeno bez výstupků charakteru komína, antény, nástřešního technologického zařízení vzduchotechniky apod.).”</w:t>
      </w:r>
    </w:p>
    <w:p w14:paraId="05060B49" w14:textId="4B3F3024" w:rsidR="009A2B98" w:rsidRPr="00061E16" w:rsidRDefault="009A2B98" w:rsidP="000A27CA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 podkapitole „Vodní a Vodohospodářské všeobecné (WU)” v části „Plocha změn v krajině K.1 – doplňující podmínky:” se mění text z „stanovuje, že v této ploše je rozhodování o změnách v území podmíněno zpracováním územní studie US.1; územní studie bude zpracována společně pro plochu K.1 WU, pro plochu K.2 NU a pro související území (vymezení – viz Výkres základního členění území, doplňující podmínky – viz kapitola L)” na „zařazuje tuto plochu do lokality s převažujícím charakterem L.1”.</w:t>
      </w:r>
    </w:p>
    <w:p w14:paraId="4E67D6EE" w14:textId="4C722354" w:rsidR="00B2163F" w:rsidRPr="00061E16" w:rsidRDefault="00B2163F" w:rsidP="00B2163F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 podkapitole „Lesní jiné – arboretum (LX)“ se doplňuje v části „Podmíněně přípustné funkční využití” text „Stavby dopravní infrastruktury (pouze účelové komunikace pro obhospodařování pozemků v dané ploše, stezky pro pěší a cyklostezky – s travnatým nebo mlatovým povrchem a stavby technické infrastruktury. Podmínkou je, že nedojde k narušení, případně zničení VKP, nebo významné nelesní zeleně”.</w:t>
      </w:r>
    </w:p>
    <w:p w14:paraId="1F6988E2" w14:textId="27E347D7" w:rsidR="00B2163F" w:rsidRPr="00061E16" w:rsidRDefault="00B2163F" w:rsidP="00B2163F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 podkapitole „Přírodní všeobecné (NU)” v části „Plocha přestavby K.10 – doplňující podmínky</w:t>
      </w:r>
      <w:r w:rsidR="004460E0" w:rsidRPr="00061E16">
        <w:rPr>
          <w:rFonts w:ascii="HK Grotesk" w:hAnsi="HK Grotesk"/>
        </w:rPr>
        <w:t>:</w:t>
      </w:r>
      <w:r w:rsidRPr="00061E16">
        <w:rPr>
          <w:rFonts w:ascii="HK Grotesk" w:hAnsi="HK Grotesk"/>
        </w:rPr>
        <w:t>” se opravuje slovo „přetavby” na slova “změn v krajině”.</w:t>
      </w:r>
    </w:p>
    <w:p w14:paraId="5DF15C48" w14:textId="0AFBBD90" w:rsidR="004460E0" w:rsidRPr="00061E16" w:rsidRDefault="004460E0" w:rsidP="00B2163F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 podkapitole „Přírodní všeobecné (NU)” v části „Plocha změn v krajině K.2 – doplňující podmínky:” se v prvním odstavci mění slova ze „stanovuje, že v této ploše je rozhodování o změnách v území podmíněno zpracováním územní studie US.1; územní studie bude zpracována společně pro plochu K.1-WU, pro plochu K.2-NU a pro související území (vymezení - viz Výkres základního členění území, doplňující podmínky - viz kapitola L).” na „zařazuje tuto plochu do lokality s převažujícím charakterem L.1” a v druhém odstavci se mění slova ze „územní studie, zahrnující plochu” na „plochy”.</w:t>
      </w:r>
    </w:p>
    <w:p w14:paraId="0D4A652D" w14:textId="34242ADD" w:rsidR="004460E0" w:rsidRPr="00061E16" w:rsidRDefault="000A27CA" w:rsidP="00B2163F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Za podkapitolu „Přírodní všeobecné (NU)” se vkládá text nové podkapitoly:</w:t>
      </w:r>
    </w:p>
    <w:p w14:paraId="60A19AD8" w14:textId="5176227E" w:rsidR="000A27CA" w:rsidRPr="00061E16" w:rsidRDefault="000A27CA" w:rsidP="000A27CA">
      <w:pPr>
        <w:pStyle w:val="0CalibrizakladnitextODRAZENI"/>
        <w:numPr>
          <w:ilvl w:val="0"/>
          <w:numId w:val="0"/>
        </w:numPr>
        <w:ind w:left="426" w:firstLine="282"/>
        <w:rPr>
          <w:rFonts w:ascii="HK Grotesk" w:hAnsi="HK Grotesk"/>
        </w:rPr>
      </w:pPr>
      <w:r w:rsidRPr="00061E16">
        <w:rPr>
          <w:rFonts w:ascii="HK Grotesk" w:hAnsi="HK Grotesk"/>
        </w:rPr>
        <w:t>„Přírodní jiné – dům přírody (NX)</w:t>
      </w:r>
    </w:p>
    <w:p w14:paraId="32BE437C" w14:textId="77777777" w:rsidR="000A27CA" w:rsidRPr="00061E16" w:rsidRDefault="000A27CA" w:rsidP="000A27CA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Hlavní funkční využití: plochy přírodní, zajišťující podmínky pro ochranu přírody a krajiny, včetně významné nelesní zeleně. </w:t>
      </w:r>
    </w:p>
    <w:p w14:paraId="482FBEEB" w14:textId="77777777" w:rsidR="000A27CA" w:rsidRPr="00061E16" w:rsidRDefault="000A27CA" w:rsidP="000A27CA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lastRenderedPageBreak/>
        <w:t xml:space="preserve">Přípustné funkční využití: stavba Domu přírody a související zařízení, doplňkové stavby a odstavné plochy objektu Domu přírody; vodní plochy, ochrana přírody a krajiny, lesní pozemky (resp. pozemky určené k plnění funkce lesa), plochy a prvky ÚSES. </w:t>
      </w:r>
    </w:p>
    <w:p w14:paraId="6ABC1329" w14:textId="77777777" w:rsidR="000A27CA" w:rsidRPr="00061E16" w:rsidRDefault="000A27CA" w:rsidP="000A27CA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>Podmíněně přípustné funkční využití: stavby a zařízení pro provoz a údržbu dané plochy. Podmínkou je, že nedojde k poškození, případně zničení VKP, nebo významné nelesní zeleně; podmínkou je, že nesmí být v rozporu s hlavním funkčním využitím, nesmí nijak narušit stávající charakter území. Stavby dopravní infrastruktury (pouze účelové komunikace pro obhospodařování pozemků, ležících v plochách přírodních, stezky pro pěší a cyklostezky – s travnatým nebo mlatovým povrchem a stavby technické infrastruktury. Podmínkou je, že nedojde k narušení, případně zničení VKP, nebo významné nelesní zeleně. Těžba nerostných surovin. Podmínkou je, že se jedná o výhradní ložisko mimo vymezené územně ekologické limity těžby hnědého uhlí (ÚEL). Stavby a zařízení, které zlepší podmínky pro rozvoj rekreace a cestovního ruchu (např. cyklostezky, turistické stezky a trasy, naučné stezky, turistická zastavení, informační tabule, mobiliář tvoření lavičkami a odpočívadly či tělocvičnými prvky, apod.) bez doplňkové funkce bydlení a pobytové rekreace, které jsou v plochách nepřípustné. Podmínkou je, že nedojde k poškození, případně zničení VKP, nebo významné nelesní zeleně.</w:t>
      </w:r>
    </w:p>
    <w:p w14:paraId="4C380B46" w14:textId="77777777" w:rsidR="000A27CA" w:rsidRPr="00061E16" w:rsidRDefault="000A27CA" w:rsidP="000A27CA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</w:rPr>
      </w:pPr>
      <w:r w:rsidRPr="00061E16">
        <w:rPr>
          <w:rFonts w:ascii="HK Grotesk" w:hAnsi="HK Grotesk"/>
        </w:rPr>
        <w:t>Nepřípustné funkční využití: veškeré funkční využití a všechny stavby, opatření a zařízení, jež jsou neslučitelná, nejsou v souladu, či nesouvisí s hlavním, přípustným a podmíněně přípustným funkčním využitím. Těžba nerostných surovin uvnitř vymezených územně ekologických limitů těžby hnědého uhlí (v území chráněném ÚEL).</w:t>
      </w:r>
    </w:p>
    <w:p w14:paraId="1D154E2E" w14:textId="77777777" w:rsidR="000A27CA" w:rsidRPr="00061E16" w:rsidRDefault="000A27CA" w:rsidP="000A27CA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>Prostorové uspořádání: v plochách přírodních budou chráněny významné krajinné prvky ze zákona (pozemky určené k plnění funkcí lesa, plochy vodní a vodní toky, údolní nivy, ÚSES, interakční prvky) i další významné prvky stávající zeleně (remízky, meze, skupiny stromů, aleje); stavby a zařízení objektu Domu přírody: max. 1 nadzemní podlaží + 1 podzemní podlaží, max. zastavěná plocha hlavní stavbou 2000 m2; stavby a zařízení doplňkové a pro provoz a údržbu dané plochy: max. 1 nadzemní podlaží.</w:t>
      </w:r>
    </w:p>
    <w:p w14:paraId="5564F4B4" w14:textId="77777777" w:rsidR="000A27CA" w:rsidRPr="00061E16" w:rsidRDefault="000A27CA" w:rsidP="000A27CA">
      <w:pPr>
        <w:pStyle w:val="0CalibrizakladnitextODRAZENI"/>
        <w:numPr>
          <w:ilvl w:val="0"/>
          <w:numId w:val="0"/>
        </w:numPr>
        <w:ind w:left="426" w:firstLine="282"/>
        <w:rPr>
          <w:rFonts w:ascii="HK Grotesk" w:hAnsi="HK Grotesk"/>
        </w:rPr>
      </w:pPr>
      <w:r w:rsidRPr="00061E16">
        <w:rPr>
          <w:rFonts w:ascii="HK Grotesk" w:hAnsi="HK Grotesk"/>
        </w:rPr>
        <w:t>Plocha změn v krajině K.12 – doplňující podmínky:</w:t>
      </w:r>
    </w:p>
    <w:p w14:paraId="1D0C8DDC" w14:textId="1FD1ABA8" w:rsidR="000A27CA" w:rsidRPr="00061E16" w:rsidRDefault="000A27CA" w:rsidP="000A27CA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Podmínkou využití plochy je: koordinace využití plochy se zájmy ochrany NPP Lom ČSA; zajištění kvalitního architektonické řešení staveb s respektem ke krajinným, kulturním a historickým hodnotám </w:t>
      </w:r>
      <w:proofErr w:type="spellStart"/>
      <w:r w:rsidRPr="00061E16">
        <w:rPr>
          <w:rFonts w:ascii="HK Grotesk" w:hAnsi="HK Grotesk"/>
        </w:rPr>
        <w:t>území;vyloučení</w:t>
      </w:r>
      <w:proofErr w:type="spellEnd"/>
      <w:r w:rsidRPr="00061E16">
        <w:rPr>
          <w:rFonts w:ascii="HK Grotesk" w:hAnsi="HK Grotesk"/>
        </w:rPr>
        <w:t xml:space="preserve"> vlivu na nemovitou kulturní památku Arboretum Jezeří.“.</w:t>
      </w:r>
    </w:p>
    <w:p w14:paraId="439D5618" w14:textId="05AAFD0E" w:rsidR="000A27CA" w:rsidRPr="00061E16" w:rsidRDefault="000A27CA" w:rsidP="000A27CA">
      <w:pPr>
        <w:pStyle w:val="0CalibrizakladnitextODRAZENI"/>
        <w:numPr>
          <w:ilvl w:val="0"/>
          <w:numId w:val="0"/>
        </w:numPr>
        <w:ind w:left="708"/>
        <w:rPr>
          <w:rFonts w:ascii="HK Grotesk" w:hAnsi="HK Grotesk"/>
        </w:rPr>
      </w:pPr>
    </w:p>
    <w:p w14:paraId="4B37D5BA" w14:textId="73E99F4B" w:rsidR="00995791" w:rsidRPr="00061E16" w:rsidRDefault="000A27CA" w:rsidP="00995791">
      <w:pPr>
        <w:pStyle w:val="0CalibrizakladnitextODRAZENI"/>
        <w:numPr>
          <w:ilvl w:val="0"/>
          <w:numId w:val="0"/>
        </w:numPr>
        <w:rPr>
          <w:rFonts w:ascii="HK Grotesk" w:hAnsi="HK Grotesk"/>
          <w:b/>
          <w:bCs/>
        </w:rPr>
      </w:pPr>
      <w:r w:rsidRPr="00061E16">
        <w:rPr>
          <w:rFonts w:ascii="HK Grotesk" w:hAnsi="HK Grotesk"/>
          <w:b/>
          <w:bCs/>
        </w:rPr>
        <w:t>V kapitole G</w:t>
      </w:r>
    </w:p>
    <w:p w14:paraId="2A944479" w14:textId="519A83D9" w:rsidR="000A27CA" w:rsidRPr="00061E16" w:rsidRDefault="000A27CA" w:rsidP="000A27CA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Název kapitoly se doplňuje o text na konci „, veřejně prospěšných opatření, staveb a opatření k zajištění obrany a bezpečnosti státu a ploch pro asanaci”.</w:t>
      </w:r>
    </w:p>
    <w:p w14:paraId="4E551145" w14:textId="3B13193D" w:rsidR="000A27CA" w:rsidRPr="00061E16" w:rsidRDefault="000A27CA" w:rsidP="000A27CA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 podkapitole „Veřejně prospěšné stavby“ se doplňuje označení podkapitoly „G.1“.</w:t>
      </w:r>
    </w:p>
    <w:p w14:paraId="35A58FFB" w14:textId="5E376FD2" w:rsidR="00787EE5" w:rsidRPr="00061E16" w:rsidRDefault="00787EE5" w:rsidP="000A27CA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 podkapitole „Veřejně prospěšné stavby“ se doplňují do tabulky dva poslední řádky s textem:</w:t>
      </w:r>
      <w:r w:rsidR="00D9135D" w:rsidRPr="00061E16">
        <w:rPr>
          <w:rFonts w:ascii="HK Grotesk" w:hAnsi="HK Grotesk"/>
          <w:lang w:val="cs-CZ"/>
        </w:rPr>
        <w:t xml:space="preserve"> „</w:t>
      </w:r>
    </w:p>
    <w:tbl>
      <w:tblPr>
        <w:tblW w:w="8930" w:type="dxa"/>
        <w:tblInd w:w="7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71"/>
        <w:gridCol w:w="4111"/>
        <w:gridCol w:w="3748"/>
      </w:tblGrid>
      <w:tr w:rsidR="00787EE5" w:rsidRPr="00061E16" w14:paraId="206B015F" w14:textId="77777777" w:rsidTr="00D9135D"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8A971" w14:textId="77777777" w:rsidR="00787EE5" w:rsidRPr="00061E16" w:rsidRDefault="00787EE5" w:rsidP="007362AC">
            <w:pPr>
              <w:rPr>
                <w:rFonts w:ascii="HK Grotesk" w:hAnsi="HK Grotesk"/>
                <w:b/>
                <w:sz w:val="20"/>
                <w:szCs w:val="20"/>
              </w:rPr>
            </w:pPr>
            <w:r w:rsidRPr="00061E16">
              <w:rPr>
                <w:rFonts w:ascii="HK Grotesk" w:hAnsi="HK Grotesk"/>
                <w:b/>
                <w:sz w:val="20"/>
                <w:szCs w:val="20"/>
              </w:rPr>
              <w:t>VP.1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9213A" w14:textId="77777777" w:rsidR="00787EE5" w:rsidRPr="00061E16" w:rsidRDefault="00787EE5" w:rsidP="007362AC">
            <w:pPr>
              <w:rPr>
                <w:rFonts w:ascii="HK Grotesk" w:hAnsi="HK Grotesk"/>
                <w:sz w:val="20"/>
                <w:szCs w:val="20"/>
              </w:rPr>
            </w:pPr>
            <w:r w:rsidRPr="00061E16">
              <w:rPr>
                <w:rFonts w:ascii="HK Grotesk" w:hAnsi="HK Grotesk"/>
                <w:sz w:val="20"/>
                <w:szCs w:val="20"/>
              </w:rPr>
              <w:t xml:space="preserve">Veřejná parková zeleň </w:t>
            </w:r>
          </w:p>
        </w:tc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C8B5B" w14:textId="77777777" w:rsidR="00787EE5" w:rsidRPr="00061E16" w:rsidRDefault="00787EE5" w:rsidP="007362AC">
            <w:pPr>
              <w:rPr>
                <w:rFonts w:ascii="HK Grotesk" w:hAnsi="HK Grotesk"/>
                <w:sz w:val="20"/>
                <w:szCs w:val="20"/>
              </w:rPr>
            </w:pPr>
            <w:r w:rsidRPr="00061E16">
              <w:rPr>
                <w:rFonts w:ascii="HK Grotesk" w:hAnsi="HK Grotesk"/>
                <w:sz w:val="20"/>
                <w:szCs w:val="20"/>
              </w:rPr>
              <w:t>vybudování veřejného parku</w:t>
            </w:r>
          </w:p>
        </w:tc>
      </w:tr>
      <w:tr w:rsidR="00787EE5" w:rsidRPr="00061E16" w14:paraId="06A2E969" w14:textId="77777777" w:rsidTr="00D9135D"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4EC9" w14:textId="77777777" w:rsidR="00787EE5" w:rsidRPr="00061E16" w:rsidRDefault="00787EE5" w:rsidP="007362AC">
            <w:pPr>
              <w:rPr>
                <w:rFonts w:ascii="HK Grotesk" w:hAnsi="HK Grotesk"/>
                <w:b/>
                <w:sz w:val="20"/>
                <w:szCs w:val="20"/>
              </w:rPr>
            </w:pPr>
            <w:r w:rsidRPr="00061E16">
              <w:rPr>
                <w:rFonts w:ascii="HK Grotesk" w:hAnsi="HK Grotesk"/>
                <w:b/>
                <w:sz w:val="20"/>
                <w:szCs w:val="20"/>
              </w:rPr>
              <w:t>VO.1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B547B" w14:textId="77777777" w:rsidR="00787EE5" w:rsidRPr="00061E16" w:rsidRDefault="00787EE5" w:rsidP="007362AC">
            <w:pPr>
              <w:rPr>
                <w:rFonts w:ascii="HK Grotesk" w:hAnsi="HK Grotesk"/>
                <w:sz w:val="20"/>
                <w:szCs w:val="20"/>
              </w:rPr>
            </w:pPr>
            <w:r w:rsidRPr="00061E16">
              <w:rPr>
                <w:rFonts w:ascii="HK Grotesk" w:hAnsi="HK Grotesk"/>
                <w:sz w:val="20"/>
                <w:szCs w:val="20"/>
              </w:rPr>
              <w:t xml:space="preserve">Dům přírody </w:t>
            </w:r>
          </w:p>
        </w:tc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4B5E4" w14:textId="77777777" w:rsidR="00787EE5" w:rsidRPr="00061E16" w:rsidRDefault="00787EE5" w:rsidP="007362AC">
            <w:pPr>
              <w:rPr>
                <w:rFonts w:ascii="HK Grotesk" w:hAnsi="HK Grotesk"/>
                <w:sz w:val="20"/>
                <w:szCs w:val="20"/>
              </w:rPr>
            </w:pPr>
            <w:r w:rsidRPr="00061E16">
              <w:rPr>
                <w:rFonts w:ascii="HK Grotesk" w:hAnsi="HK Grotesk"/>
                <w:sz w:val="20"/>
                <w:szCs w:val="20"/>
              </w:rPr>
              <w:t>vybudování kulturně vzdělávacího centra Domu přírody za účelem rozvoje a ochrany historického, kulturního a přírodního dědictví a hodnot</w:t>
            </w:r>
          </w:p>
        </w:tc>
      </w:tr>
    </w:tbl>
    <w:p w14:paraId="5BC24852" w14:textId="36D53969" w:rsidR="00787EE5" w:rsidRPr="00061E16" w:rsidRDefault="00D9135D" w:rsidP="00787EE5">
      <w:pPr>
        <w:pStyle w:val="0CalibrizakladnitextODRAZENI"/>
        <w:numPr>
          <w:ilvl w:val="0"/>
          <w:numId w:val="0"/>
        </w:numPr>
        <w:ind w:left="426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„</w:t>
      </w:r>
    </w:p>
    <w:p w14:paraId="06988B34" w14:textId="1DEB876F" w:rsidR="00D9135D" w:rsidRPr="00061E16" w:rsidRDefault="00D9135D" w:rsidP="00D9135D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 podkapitole „Veřejně prospěšná opatření“ se doplňuje označení podkapitoly „G.2“.</w:t>
      </w:r>
    </w:p>
    <w:p w14:paraId="1BC54078" w14:textId="37D50D4A" w:rsidR="00D9135D" w:rsidRPr="00061E16" w:rsidRDefault="00D9135D" w:rsidP="00D9135D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 podkapitole „stavby a opatření k zajištění obrany a bezpečnosti státu“ se doplňuje označení podkapitoly „G.3“.</w:t>
      </w:r>
    </w:p>
    <w:p w14:paraId="7946F25D" w14:textId="29DCA412" w:rsidR="00D9135D" w:rsidRPr="00061E16" w:rsidRDefault="00D9135D" w:rsidP="00D9135D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V podkapitole „Plochy pro asanaci“ se doplňuje označení podkapitoly „G.4“.</w:t>
      </w:r>
    </w:p>
    <w:p w14:paraId="1CB4E3C8" w14:textId="7FFC1EC8" w:rsidR="00995791" w:rsidRPr="00061E16" w:rsidRDefault="00D9135D" w:rsidP="00D9135D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t>V podkapitole „Plochy pro asanaci“ se mění text z „, ve kterých je rozhodování o změnách v území podmíněno zpracováním územní studie (US.1 - podrobněji viz kapitola L“ na „v lokalitě s převládajícím charakterem území L.1“.</w:t>
      </w:r>
    </w:p>
    <w:p w14:paraId="7B7AD7AA" w14:textId="77777777" w:rsidR="00DD6ABC" w:rsidRPr="00061E16" w:rsidRDefault="00DD6ABC" w:rsidP="00AB3151">
      <w:pPr>
        <w:pStyle w:val="0CalibrizakladnitextODRAZENI"/>
        <w:numPr>
          <w:ilvl w:val="0"/>
          <w:numId w:val="0"/>
        </w:numPr>
        <w:ind w:left="720" w:hanging="360"/>
        <w:rPr>
          <w:rFonts w:ascii="HK Grotesk" w:hAnsi="HK Grotesk"/>
        </w:rPr>
      </w:pPr>
    </w:p>
    <w:p w14:paraId="12EF6E7B" w14:textId="4B33F0F3" w:rsidR="008411F0" w:rsidRPr="00061E16" w:rsidRDefault="008411F0" w:rsidP="008411F0">
      <w:pPr>
        <w:pStyle w:val="0CalibrizakladnitextODRAZENI"/>
        <w:numPr>
          <w:ilvl w:val="0"/>
          <w:numId w:val="0"/>
        </w:numPr>
        <w:rPr>
          <w:rFonts w:ascii="HK Grotesk" w:hAnsi="HK Grotesk"/>
          <w:b/>
          <w:bCs/>
        </w:rPr>
      </w:pPr>
      <w:r w:rsidRPr="00061E16">
        <w:rPr>
          <w:rFonts w:ascii="HK Grotesk" w:hAnsi="HK Grotesk"/>
          <w:b/>
          <w:bCs/>
        </w:rPr>
        <w:t>V kapitole H</w:t>
      </w:r>
    </w:p>
    <w:p w14:paraId="4536E248" w14:textId="2EBFB9E8" w:rsidR="00802F75" w:rsidRPr="00061E16" w:rsidRDefault="008411F0" w:rsidP="008411F0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Vypouští se celá kapitola, tj. </w:t>
      </w:r>
      <w:r w:rsidR="00471488" w:rsidRPr="00061E16">
        <w:rPr>
          <w:rFonts w:ascii="HK Grotesk" w:hAnsi="HK Grotesk"/>
        </w:rPr>
        <w:t>ruší</w:t>
      </w:r>
      <w:r w:rsidRPr="00061E16">
        <w:rPr>
          <w:rFonts w:ascii="HK Grotesk" w:hAnsi="HK Grotesk"/>
        </w:rPr>
        <w:t xml:space="preserve"> se text:</w:t>
      </w:r>
    </w:p>
    <w:p w14:paraId="4CAC08E0" w14:textId="1E316484" w:rsidR="008411F0" w:rsidRPr="00061E16" w:rsidRDefault="008411F0" w:rsidP="008411F0">
      <w:pPr>
        <w:pStyle w:val="0CalibrizakladnitextODRAZENI"/>
        <w:numPr>
          <w:ilvl w:val="0"/>
          <w:numId w:val="0"/>
        </w:numPr>
        <w:ind w:left="360" w:firstLine="348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„H</w:t>
      </w:r>
      <w:r w:rsidRPr="00061E16">
        <w:rPr>
          <w:rFonts w:ascii="HK Grotesk" w:hAnsi="HK Grotesk"/>
          <w:lang w:val="cs-CZ"/>
        </w:rPr>
        <w:tab/>
        <w:t>Vymezení veřejně prospěšných staveb a veřejných prostranství</w:t>
      </w:r>
    </w:p>
    <w:p w14:paraId="7EDD5E4D" w14:textId="77777777" w:rsidR="008411F0" w:rsidRPr="00061E16" w:rsidRDefault="008411F0" w:rsidP="008411F0">
      <w:pPr>
        <w:pStyle w:val="0CalibrizakladnitextODRAZENI"/>
        <w:numPr>
          <w:ilvl w:val="0"/>
          <w:numId w:val="0"/>
        </w:numPr>
        <w:ind w:left="1056"/>
        <w:rPr>
          <w:rFonts w:ascii="HK Grotesk" w:hAnsi="HK Grotesk"/>
          <w:i/>
          <w:iCs/>
          <w:sz w:val="18"/>
          <w:szCs w:val="18"/>
          <w:lang w:val="cs-CZ"/>
        </w:rPr>
      </w:pPr>
      <w:r w:rsidRPr="00061E16">
        <w:rPr>
          <w:rFonts w:ascii="HK Grotesk" w:hAnsi="HK Grotesk"/>
          <w:i/>
          <w:iCs/>
          <w:sz w:val="18"/>
          <w:szCs w:val="18"/>
          <w:lang w:val="cs-CZ"/>
        </w:rPr>
        <w:t xml:space="preserve">Vymezení veřejně prospěšných staveb a veřejných prostranství, pro které lze uplatnit předkupní právo, s </w:t>
      </w:r>
      <w:proofErr w:type="gramStart"/>
      <w:r w:rsidRPr="00061E16">
        <w:rPr>
          <w:rFonts w:ascii="HK Grotesk" w:hAnsi="HK Grotesk"/>
          <w:i/>
          <w:iCs/>
          <w:sz w:val="18"/>
          <w:szCs w:val="18"/>
          <w:lang w:val="cs-CZ"/>
        </w:rPr>
        <w:t>uvedením</w:t>
      </w:r>
      <w:proofErr w:type="gramEnd"/>
      <w:r w:rsidRPr="00061E16">
        <w:rPr>
          <w:rFonts w:ascii="HK Grotesk" w:hAnsi="HK Grotesk"/>
          <w:i/>
          <w:iCs/>
          <w:sz w:val="18"/>
          <w:szCs w:val="18"/>
          <w:lang w:val="cs-CZ"/>
        </w:rPr>
        <w:t xml:space="preserve"> v čí prospěch je předkupní právo zřizováno, parcelních čísel pozemků, názvu katastrálního území a případně dalších údajů podle §8 katastrálního zákona</w:t>
      </w:r>
    </w:p>
    <w:p w14:paraId="0D77A384" w14:textId="77777777" w:rsidR="008411F0" w:rsidRPr="00061E16" w:rsidRDefault="008411F0" w:rsidP="008411F0">
      <w:pPr>
        <w:pStyle w:val="0CalibrizakladnitextODRAZENI"/>
        <w:numPr>
          <w:ilvl w:val="0"/>
          <w:numId w:val="0"/>
        </w:numPr>
        <w:ind w:left="360"/>
        <w:rPr>
          <w:rFonts w:ascii="HK Grotesk" w:hAnsi="HK Grotesk"/>
          <w:lang w:val="cs-CZ"/>
        </w:rPr>
      </w:pPr>
    </w:p>
    <w:p w14:paraId="41C8B607" w14:textId="77777777" w:rsidR="008411F0" w:rsidRPr="00061E16" w:rsidRDefault="008411F0" w:rsidP="008411F0">
      <w:pPr>
        <w:pStyle w:val="0CalibrizakladnitextODRAZENI"/>
        <w:numPr>
          <w:ilvl w:val="0"/>
          <w:numId w:val="0"/>
        </w:numPr>
        <w:ind w:left="360" w:firstLine="348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Územní plán nenavrhuje žádné veřejně prospěšné stavby, pro které lze uplatnit předkupní právo.</w:t>
      </w:r>
    </w:p>
    <w:p w14:paraId="10181A89" w14:textId="69617D47" w:rsidR="008411F0" w:rsidRPr="00061E16" w:rsidRDefault="008411F0" w:rsidP="008411F0">
      <w:pPr>
        <w:pStyle w:val="0CalibrizakladnitextODRAZENI"/>
        <w:numPr>
          <w:ilvl w:val="0"/>
          <w:numId w:val="0"/>
        </w:numPr>
        <w:ind w:left="720" w:hanging="12"/>
        <w:rPr>
          <w:rFonts w:ascii="HK Grotesk" w:hAnsi="HK Grotesk"/>
        </w:rPr>
      </w:pPr>
      <w:r w:rsidRPr="00061E16">
        <w:rPr>
          <w:rFonts w:ascii="HK Grotesk" w:hAnsi="HK Grotesk"/>
          <w:lang w:val="cs-CZ"/>
        </w:rPr>
        <w:lastRenderedPageBreak/>
        <w:t>Územní plán nenavrhuje žádná veřejná prostranství, pro které lze uplatnit předkupní právo.“</w:t>
      </w:r>
    </w:p>
    <w:p w14:paraId="5AEB32D0" w14:textId="77777777" w:rsidR="00931C51" w:rsidRPr="00061E16" w:rsidRDefault="00931C51" w:rsidP="008411F0">
      <w:pPr>
        <w:pStyle w:val="0CalibrizakladnitextODRAZENI"/>
        <w:numPr>
          <w:ilvl w:val="0"/>
          <w:numId w:val="0"/>
        </w:numPr>
        <w:rPr>
          <w:rFonts w:ascii="HK Grotesk" w:hAnsi="HK Grotesk"/>
        </w:rPr>
      </w:pPr>
    </w:p>
    <w:p w14:paraId="79DA38FC" w14:textId="15938291" w:rsidR="008411F0" w:rsidRPr="00061E16" w:rsidRDefault="008411F0" w:rsidP="008411F0">
      <w:pPr>
        <w:pStyle w:val="0CalibrizakladnitextODRAZENI"/>
        <w:numPr>
          <w:ilvl w:val="0"/>
          <w:numId w:val="0"/>
        </w:numPr>
        <w:rPr>
          <w:rFonts w:ascii="HK Grotesk" w:hAnsi="HK Grotesk"/>
          <w:b/>
          <w:bCs/>
        </w:rPr>
      </w:pPr>
      <w:r w:rsidRPr="00061E16">
        <w:rPr>
          <w:rFonts w:ascii="HK Grotesk" w:hAnsi="HK Grotesk"/>
          <w:b/>
          <w:bCs/>
        </w:rPr>
        <w:t>V kapitole I</w:t>
      </w:r>
    </w:p>
    <w:p w14:paraId="68D3506A" w14:textId="733A1893" w:rsidR="008411F0" w:rsidRPr="00061E16" w:rsidRDefault="008411F0" w:rsidP="00276B7F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Mění se označení a název kapitoly z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 xml:space="preserve">I   Stanovení kompenzačních opatření” na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>H   Kompenzační opatření podle zákona o ochraně přírody a krajiny”.</w:t>
      </w:r>
    </w:p>
    <w:p w14:paraId="6B3731EB" w14:textId="5D1B29CF" w:rsidR="008411F0" w:rsidRPr="00061E16" w:rsidRDefault="008411F0" w:rsidP="00276B7F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Ruší se doplňující text pod názvem kapitoly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  <w:i/>
          <w:sz w:val="18"/>
        </w:rPr>
        <w:t>Stanovení kompenzačních opatření podle §50 odst.6 stavebního zákona”.</w:t>
      </w:r>
    </w:p>
    <w:p w14:paraId="3CA1FA71" w14:textId="77777777" w:rsidR="008411F0" w:rsidRPr="00061E16" w:rsidRDefault="008411F0" w:rsidP="008411F0">
      <w:pPr>
        <w:pStyle w:val="0CalibrizakladnitextODRAZENI"/>
        <w:numPr>
          <w:ilvl w:val="0"/>
          <w:numId w:val="0"/>
        </w:numPr>
        <w:rPr>
          <w:rFonts w:ascii="HK Grotesk" w:hAnsi="HK Grotesk"/>
          <w:i/>
          <w:sz w:val="18"/>
        </w:rPr>
      </w:pPr>
    </w:p>
    <w:p w14:paraId="1741F092" w14:textId="15F3D310" w:rsidR="008411F0" w:rsidRPr="00061E16" w:rsidRDefault="008411F0" w:rsidP="008411F0">
      <w:pPr>
        <w:pStyle w:val="0CalibrizakladnitextODRAZENI"/>
        <w:numPr>
          <w:ilvl w:val="0"/>
          <w:numId w:val="0"/>
        </w:numPr>
        <w:rPr>
          <w:rFonts w:ascii="HK Grotesk" w:hAnsi="HK Grotesk"/>
          <w:b/>
          <w:bCs/>
        </w:rPr>
      </w:pPr>
      <w:r w:rsidRPr="00061E16">
        <w:rPr>
          <w:rFonts w:ascii="HK Grotesk" w:hAnsi="HK Grotesk"/>
          <w:b/>
          <w:bCs/>
        </w:rPr>
        <w:t xml:space="preserve">Za </w:t>
      </w:r>
      <w:r w:rsidR="00276B7F" w:rsidRPr="00061E16">
        <w:rPr>
          <w:rFonts w:ascii="HK Grotesk" w:hAnsi="HK Grotesk"/>
          <w:b/>
          <w:bCs/>
        </w:rPr>
        <w:t xml:space="preserve">kapitolu I se vkládá nová kapitola I </w:t>
      </w:r>
      <w:r w:rsidR="00276B7F" w:rsidRPr="00061E16">
        <w:rPr>
          <w:rFonts w:ascii="HK Grotesk" w:hAnsi="HK Grotesk"/>
        </w:rPr>
        <w:t>s textem:</w:t>
      </w:r>
    </w:p>
    <w:p w14:paraId="68C58141" w14:textId="77777777" w:rsidR="00276B7F" w:rsidRPr="00061E16" w:rsidRDefault="00276B7F" w:rsidP="00276B7F">
      <w:pPr>
        <w:pStyle w:val="0CalibrizakladnitextODRAZENI"/>
        <w:ind w:left="426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„I</w:t>
      </w:r>
      <w:r w:rsidRPr="00061E16">
        <w:rPr>
          <w:rFonts w:ascii="HK Grotesk" w:hAnsi="HK Grotesk"/>
          <w:lang w:val="cs-CZ"/>
        </w:rPr>
        <w:tab/>
        <w:t>ČLENĚNÍ ÚZEMÍ PODLE PŘEVAŽUJÍCÍHO CHARAKTERU</w:t>
      </w:r>
    </w:p>
    <w:p w14:paraId="7BFC86A8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  <w:lang w:val="cs-CZ"/>
        </w:rPr>
      </w:pPr>
    </w:p>
    <w:p w14:paraId="21C6D863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Územní plán vymezuje jednu lokalitu s převažujícím cílových charakterem L.1. Jedná se o jižní část řešeného území prostorově zahrnující plochy změny v krajině K.1 (v ploše WU) + K.2 (v ploše NU) + související území. Jedná se o lokalitu určenou k rekultivaci po těžbě (lom ČSA). Graficky je rozsah lokality vymezen v Hlavním výkresu.</w:t>
      </w:r>
    </w:p>
    <w:p w14:paraId="64682375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  <w:lang w:val="cs-CZ"/>
        </w:rPr>
      </w:pPr>
    </w:p>
    <w:p w14:paraId="0A252303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POPIS PŘEVAŽUJÍCÍHO CÍLOVÉHO CHARAKTERU LOKALITY L.1 VČETNĚ POŽADAVKŮ NA ŘEŠENÍ ÚZEMÍ</w:t>
      </w:r>
    </w:p>
    <w:p w14:paraId="4DBCE5F5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  <w:lang w:val="cs-CZ"/>
        </w:rPr>
      </w:pPr>
    </w:p>
    <w:p w14:paraId="62CEC6DC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134" w:hanging="425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vymezené území, po ukončení povrchové těžby, bude řešeno s důrazem na obnovu původního charakteru kulturní krajiny a jejího propojení se stávajícími sídly</w:t>
      </w:r>
    </w:p>
    <w:p w14:paraId="31AFE47A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134" w:hanging="425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nezbytné je respektovat zámek Jezeří a historické arboretu jako dominantu území</w:t>
      </w:r>
    </w:p>
    <w:p w14:paraId="43DCEE24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134" w:hanging="425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ve vymezeném území je nezbytné vycházet z předpokladu dominantního využití přirozené / spontánní sukcese: součástí bude přirozená ekologická obnova ploch (ponechání území přirozené / spontánní sukcesi) na cca 30% plochy mimo vodní plochu (chráněné jádrové území)</w:t>
      </w:r>
    </w:p>
    <w:p w14:paraId="0DA8C268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134" w:hanging="425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přírodně cenné plochy budou navrženy (začleněny) do soustavy režimu NPP a NPR</w:t>
      </w:r>
    </w:p>
    <w:p w14:paraId="1E36D5C4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134" w:hanging="425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již realizované rekultivační zásahy ve východní části vymezeného území budou respektovány a bude na ně navázáno</w:t>
      </w:r>
    </w:p>
    <w:p w14:paraId="38B38CB5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134" w:hanging="425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vymezené území bude znovu začleněno do přírodních ploch, na které bezprostředně navazuje</w:t>
      </w:r>
    </w:p>
    <w:p w14:paraId="5B29C0B0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134" w:hanging="425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součástí vymezeného území budou i plochy, vytvářející předpoklady pro umístění obnovitelných zdrojů energie (FVE, resp. plovoucí PFVE, včetně nezbytného technického zázemí) - s respektem k původním i nově navrženým přírodním kvalitám řešeného území</w:t>
      </w:r>
    </w:p>
    <w:p w14:paraId="6BD1FDF8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Společné úkoly vyplývající ze ZÚR ÚK po 8. aktualizaci:</w:t>
      </w:r>
    </w:p>
    <w:p w14:paraId="720911B8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993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1.</w:t>
      </w:r>
      <w:r w:rsidRPr="00061E16">
        <w:rPr>
          <w:rFonts w:ascii="HK Grotesk" w:hAnsi="HK Grotesk"/>
          <w:lang w:val="cs-CZ"/>
        </w:rPr>
        <w:tab/>
        <w:t xml:space="preserve">Vytvořit územní podmínky pro: </w:t>
      </w:r>
    </w:p>
    <w:p w14:paraId="60F9BF25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416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 xml:space="preserve">a) vhodné technické řešení stavby FVE s cílem minimalizace vlivů na krajinný ráz a jeho estetickou a přírodní hodnotu, </w:t>
      </w:r>
    </w:p>
    <w:p w14:paraId="6826DFA8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 xml:space="preserve">b) doprovodnou výsadbu s cílem vizuálního odclonění FVE, </w:t>
      </w:r>
    </w:p>
    <w:p w14:paraId="365F1B7B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416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 xml:space="preserve">c) nezhoršení odtokových poměrů, zajištění retence srážkových vod a minimalizaci rizika vzniku eroze půdy, </w:t>
      </w:r>
    </w:p>
    <w:p w14:paraId="79AE034A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 xml:space="preserve">d) vznik drobných refugií plnících funkci zimovišť a míst úkrytu pro hmyz, obojživelníky a plazy.  </w:t>
      </w:r>
    </w:p>
    <w:p w14:paraId="23C12446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993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2.</w:t>
      </w:r>
      <w:r w:rsidRPr="00061E16">
        <w:rPr>
          <w:rFonts w:ascii="HK Grotesk" w:hAnsi="HK Grotesk"/>
          <w:lang w:val="cs-CZ"/>
        </w:rPr>
        <w:tab/>
        <w:t xml:space="preserve">Minimalizovat rozsah kácení dřevin rostoucích mimo les. </w:t>
      </w:r>
    </w:p>
    <w:p w14:paraId="4399449B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993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3.</w:t>
      </w:r>
      <w:r w:rsidRPr="00061E16">
        <w:rPr>
          <w:rFonts w:ascii="HK Grotesk" w:hAnsi="HK Grotesk"/>
          <w:lang w:val="cs-CZ"/>
        </w:rPr>
        <w:tab/>
        <w:t xml:space="preserve">Minimalizovat vlivy na významné krajinné prvky a lokality zvláště chráněných druhů rostlin a živočichů. </w:t>
      </w:r>
    </w:p>
    <w:p w14:paraId="69E9CA78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993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4.</w:t>
      </w:r>
      <w:r w:rsidRPr="00061E16">
        <w:rPr>
          <w:rFonts w:ascii="HK Grotesk" w:hAnsi="HK Grotesk"/>
          <w:lang w:val="cs-CZ"/>
        </w:rPr>
        <w:tab/>
        <w:t xml:space="preserve">Respektovat stávající přírodě blízké plochy pro zachování biodiverzity v území. </w:t>
      </w:r>
    </w:p>
    <w:p w14:paraId="49094778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993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5.</w:t>
      </w:r>
      <w:r w:rsidRPr="00061E16">
        <w:rPr>
          <w:rFonts w:ascii="HK Grotesk" w:hAnsi="HK Grotesk"/>
          <w:lang w:val="cs-CZ"/>
        </w:rPr>
        <w:tab/>
        <w:t xml:space="preserve">Minimalizovat vlivy na hmotný majetek. </w:t>
      </w:r>
    </w:p>
    <w:p w14:paraId="04079353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413" w:hanging="420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6.</w:t>
      </w:r>
      <w:r w:rsidRPr="00061E16">
        <w:rPr>
          <w:rFonts w:ascii="HK Grotesk" w:hAnsi="HK Grotesk"/>
          <w:lang w:val="cs-CZ"/>
        </w:rPr>
        <w:tab/>
        <w:t xml:space="preserve">Respektovat stávající systémy technické infrastruktury, zejména podmínky využití ochranných pásem jednotlivých staveb a zařízení. </w:t>
      </w:r>
    </w:p>
    <w:p w14:paraId="31AB8AA1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993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Společná kritéria vyplývající ze ZÚR ÚK po 8. aktualizaci:</w:t>
      </w:r>
    </w:p>
    <w:p w14:paraId="1CF2142A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993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7.</w:t>
      </w:r>
      <w:r w:rsidRPr="00061E16">
        <w:rPr>
          <w:rFonts w:ascii="HK Grotesk" w:hAnsi="HK Grotesk"/>
          <w:lang w:val="cs-CZ"/>
        </w:rPr>
        <w:tab/>
        <w:t>Rozdělení ploch do bloků za účelem splnění stanovených základních prostorových parametrů.</w:t>
      </w:r>
    </w:p>
    <w:p w14:paraId="0DFC424A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416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 xml:space="preserve">Blokem se rozumí po svém obvodě souvisle oplocená plocha fotovoltaických panelů (včetně </w:t>
      </w:r>
      <w:proofErr w:type="spellStart"/>
      <w:r w:rsidRPr="00061E16">
        <w:rPr>
          <w:rFonts w:ascii="HK Grotesk" w:hAnsi="HK Grotesk"/>
          <w:lang w:val="cs-CZ"/>
        </w:rPr>
        <w:t>rozestupových</w:t>
      </w:r>
      <w:proofErr w:type="spellEnd"/>
      <w:r w:rsidRPr="00061E16">
        <w:rPr>
          <w:rFonts w:ascii="HK Grotesk" w:hAnsi="HK Grotesk"/>
          <w:lang w:val="cs-CZ"/>
        </w:rPr>
        <w:t xml:space="preserve"> pásů) a provozně souvisejících zařízení. </w:t>
      </w:r>
    </w:p>
    <w:p w14:paraId="2187B8BF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 xml:space="preserve">a) Maximální výměra bloku je 80 ha. </w:t>
      </w:r>
    </w:p>
    <w:p w14:paraId="6EC74323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 xml:space="preserve">b) Maximální délka nejdelší strany bloku je 1 000 m. </w:t>
      </w:r>
    </w:p>
    <w:p w14:paraId="6D67880E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 xml:space="preserve">c) Minimální šířka mezi bloky je 20 m. </w:t>
      </w:r>
    </w:p>
    <w:p w14:paraId="37DB621E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413" w:hanging="420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8.</w:t>
      </w:r>
      <w:r w:rsidRPr="00061E16">
        <w:rPr>
          <w:rFonts w:ascii="HK Grotesk" w:hAnsi="HK Grotesk"/>
          <w:lang w:val="cs-CZ"/>
        </w:rPr>
        <w:tab/>
        <w:t xml:space="preserve">Založení lesních a lučních ekosystémů v území mezi bloky (výsadba místně příslušných druhů dřevin) s možností umístění cest pro pěší, cyklostezek, popřípadě obslužných a účelových komunikací. </w:t>
      </w:r>
    </w:p>
    <w:p w14:paraId="764FFB6D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993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9.</w:t>
      </w:r>
      <w:r w:rsidRPr="00061E16">
        <w:rPr>
          <w:rFonts w:ascii="HK Grotesk" w:hAnsi="HK Grotesk"/>
          <w:lang w:val="cs-CZ"/>
        </w:rPr>
        <w:tab/>
        <w:t xml:space="preserve">Umístění fotovoltaických panelů mimo půdy s I. a II. třídou ochrany ZPF. </w:t>
      </w:r>
    </w:p>
    <w:p w14:paraId="756D7F54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993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lastRenderedPageBreak/>
        <w:t>10.</w:t>
      </w:r>
      <w:r w:rsidRPr="00061E16">
        <w:rPr>
          <w:rFonts w:ascii="HK Grotesk" w:hAnsi="HK Grotesk"/>
          <w:lang w:val="cs-CZ"/>
        </w:rPr>
        <w:tab/>
        <w:t xml:space="preserve">Umístění fotovoltaických panelů mimo PUPFL. </w:t>
      </w:r>
    </w:p>
    <w:p w14:paraId="04BAA7BD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993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11.</w:t>
      </w:r>
      <w:r w:rsidRPr="00061E16">
        <w:rPr>
          <w:rFonts w:ascii="HK Grotesk" w:hAnsi="HK Grotesk"/>
          <w:lang w:val="cs-CZ"/>
        </w:rPr>
        <w:tab/>
        <w:t xml:space="preserve">Nepřipuštění kácení lesního porostu za účelem zamezení stínění fotovoltaických panelů. </w:t>
      </w:r>
    </w:p>
    <w:p w14:paraId="07C1B8A2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993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12.</w:t>
      </w:r>
      <w:r w:rsidRPr="00061E16">
        <w:rPr>
          <w:rFonts w:ascii="HK Grotesk" w:hAnsi="HK Grotesk"/>
          <w:lang w:val="cs-CZ"/>
        </w:rPr>
        <w:tab/>
        <w:t xml:space="preserve">Zachování stávajících vodních ploch, vodních toků a drobných tůní. </w:t>
      </w:r>
    </w:p>
    <w:p w14:paraId="2DD4D075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413" w:hanging="420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13.</w:t>
      </w:r>
      <w:r w:rsidRPr="00061E16">
        <w:rPr>
          <w:rFonts w:ascii="HK Grotesk" w:hAnsi="HK Grotesk"/>
          <w:lang w:val="cs-CZ"/>
        </w:rPr>
        <w:tab/>
        <w:t xml:space="preserve">Jednotlivé části ploch FVE navrhované do plochy výhradního ložiska s povolenou hornickou činností budou v jejich ploše a v ploše bezprostředně navazující na tyto plochy realizovány až po vydobytí výhradního ložiska hnědého uhlí a poté co plocha bude zrekultivována podle plánu sanace a rekultivace, platného v době realizace rekultivačních prací. </w:t>
      </w:r>
    </w:p>
    <w:p w14:paraId="16F9E3EC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413" w:hanging="420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14.</w:t>
      </w:r>
      <w:r w:rsidRPr="00061E16">
        <w:rPr>
          <w:rFonts w:ascii="HK Grotesk" w:hAnsi="HK Grotesk"/>
          <w:lang w:val="cs-CZ"/>
        </w:rPr>
        <w:tab/>
        <w:t xml:space="preserve">V plochách FVE, kde dochází k plošné kolizi s výhradními ložisky bez povolené hornické činnosti, je jejich umístění možné pouze s časově omezenou platností </w:t>
      </w:r>
    </w:p>
    <w:p w14:paraId="584DD56B" w14:textId="3BCF3390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413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 xml:space="preserve">do konce životnosti stavby FVE, nejdéle však po dobu 30 let. </w:t>
      </w:r>
    </w:p>
    <w:p w14:paraId="3D015D90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134" w:hanging="425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 xml:space="preserve">ve vymezeném území předpokládá se prověření založení nových prvků </w:t>
      </w:r>
      <w:proofErr w:type="gramStart"/>
      <w:r w:rsidRPr="00061E16">
        <w:rPr>
          <w:rFonts w:ascii="HK Grotesk" w:hAnsi="HK Grotesk"/>
          <w:lang w:val="cs-CZ"/>
        </w:rPr>
        <w:t>ÚSES - připouští</w:t>
      </w:r>
      <w:proofErr w:type="gramEnd"/>
      <w:r w:rsidRPr="00061E16">
        <w:rPr>
          <w:rFonts w:ascii="HK Grotesk" w:hAnsi="HK Grotesk"/>
          <w:lang w:val="cs-CZ"/>
        </w:rPr>
        <w:t xml:space="preserve"> se úpravy tras ÚSES za podmínky zachování návaznosti na okolní území, dodržení parametrů dle platných předpisů a nezhoršení prostupnosti krajinou; případné úpravy ÚSES budou následně sloužit jako podklad pro změnu ÚP; stávající vymezené plochy ÚSES budou respektovány do doby změny ÚP potvrzující nově vymezené plochy</w:t>
      </w:r>
    </w:p>
    <w:p w14:paraId="786F222B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134" w:hanging="425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cílem obnovy vymezeného území bude i posílení ekologické stability území a ochrana a zachování biodiverzity: lokalita lomu ČSA je mírou dosažené biodiverzity unikátním územím na národní i evropské úrovni</w:t>
      </w:r>
    </w:p>
    <w:p w14:paraId="5A7EC90D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134" w:hanging="425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 xml:space="preserve">ve vymezeném území jsou přípustné stavby a zařízení, které zlepší podmínky pro rozvoj rekreace a cestovního ruchu (např. cyklostezky, turistické stezky a trasy, naučné stezky, turistická zastavení, informační tabule, mobiliář tvořený lavičkami a odpočívadly či tělocvičnými </w:t>
      </w:r>
      <w:proofErr w:type="gramStart"/>
      <w:r w:rsidRPr="00061E16">
        <w:rPr>
          <w:rFonts w:ascii="HK Grotesk" w:hAnsi="HK Grotesk"/>
          <w:lang w:val="cs-CZ"/>
        </w:rPr>
        <w:t>prvky,</w:t>
      </w:r>
      <w:proofErr w:type="gramEnd"/>
      <w:r w:rsidRPr="00061E16">
        <w:rPr>
          <w:rFonts w:ascii="HK Grotesk" w:hAnsi="HK Grotesk"/>
          <w:lang w:val="cs-CZ"/>
        </w:rPr>
        <w:t xml:space="preserve"> apod.) bez doplňkové funkce bydlení a pobytové rekreace, které jsou v plochách nepřípustné</w:t>
      </w:r>
    </w:p>
    <w:p w14:paraId="4CF3D442" w14:textId="7F0050FA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134" w:hanging="41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přípustné je prověření zemědělského využití, za předpokladu, že nedojde ke ztížení či znemožnění realizace vodního díla a narušení přírodních a krajinných hodnot území včetně prvků ÚSES</w:t>
      </w:r>
    </w:p>
    <w:p w14:paraId="4122CE54" w14:textId="77777777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134" w:hanging="41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významnou součástí lokality bude hydrická rekultivace: založení nové vodní plochy v historické poloze Dřínovského jezera; hydrická rekultivace bude buď přirozená, nebo řízená; úroveň hladiny nové vodní plochy K.1-WU je územním plánem stanovena na kótě 180 m. n. m. – územní plán připouští úpravu této úrovně na základě případných nových aktuálních podkladů; nová vodní plocha bude využita i pro umístění obnovitelných zdrojů energie (PFVE)</w:t>
      </w:r>
    </w:p>
    <w:p w14:paraId="6F524AFF" w14:textId="00E7618C" w:rsidR="00276B7F" w:rsidRPr="00061E16" w:rsidRDefault="00276B7F" w:rsidP="00276B7F">
      <w:pPr>
        <w:pStyle w:val="0CalibrizakladnitextODRAZENI"/>
        <w:numPr>
          <w:ilvl w:val="0"/>
          <w:numId w:val="0"/>
        </w:numPr>
        <w:ind w:left="1134" w:hanging="41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součástí řešení lokality bude i přiměřená obnova původní cestní sítě v území ve vazbě na stávající cestní síť v přilehlém území</w:t>
      </w:r>
      <w:r w:rsidR="00471488" w:rsidRPr="00061E16">
        <w:rPr>
          <w:rFonts w:ascii="HK Grotesk" w:hAnsi="HK Grotesk"/>
          <w:lang w:val="cs-CZ"/>
        </w:rPr>
        <w:t>“.</w:t>
      </w:r>
    </w:p>
    <w:p w14:paraId="585C75BF" w14:textId="43141AB6" w:rsidR="00276B7F" w:rsidRPr="00061E16" w:rsidRDefault="00276B7F" w:rsidP="008411F0">
      <w:pPr>
        <w:pStyle w:val="0CalibrizakladnitextODRAZENI"/>
        <w:numPr>
          <w:ilvl w:val="0"/>
          <w:numId w:val="0"/>
        </w:numPr>
        <w:rPr>
          <w:rFonts w:ascii="HK Grotesk" w:hAnsi="HK Grotesk"/>
          <w:b/>
          <w:bCs/>
        </w:rPr>
      </w:pPr>
    </w:p>
    <w:p w14:paraId="33612045" w14:textId="18AC2C69" w:rsidR="00F525C9" w:rsidRPr="00061E16" w:rsidRDefault="000A70C8" w:rsidP="008411F0">
      <w:pPr>
        <w:pStyle w:val="0CalibrizakladnitextODRAZENI"/>
        <w:numPr>
          <w:ilvl w:val="0"/>
          <w:numId w:val="0"/>
        </w:numPr>
        <w:rPr>
          <w:rFonts w:ascii="HK Grotesk" w:hAnsi="HK Grotesk"/>
          <w:b/>
          <w:bCs/>
        </w:rPr>
      </w:pPr>
      <w:r w:rsidRPr="00061E16">
        <w:rPr>
          <w:rFonts w:ascii="HK Grotesk" w:hAnsi="HK Grotesk"/>
          <w:b/>
          <w:bCs/>
        </w:rPr>
        <w:t>V kapitole J</w:t>
      </w:r>
    </w:p>
    <w:p w14:paraId="0060791D" w14:textId="6A81442E" w:rsidR="000A70C8" w:rsidRPr="00061E16" w:rsidRDefault="000A70C8" w:rsidP="000A70C8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Za první větu je vložený text nového odstavce: </w:t>
      </w:r>
      <w:r w:rsidR="00471488"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>Územní plán vymezuje územní rezervu – plochu v centrální části obce (R.1) pro budoucí využití s funkcí SC – smíšenou obytnou centrální. Plocha bude přednostně určena pro výstavbu ubytovacích zařízení a služeb pro turistické a sportovně rekreační aktivity v souladu s navazujícími transformačními plochami a s celkovou koncepcí rozvoje území.</w:t>
      </w:r>
      <w:r w:rsidR="00D24378">
        <w:rPr>
          <w:rFonts w:ascii="HK Grotesk" w:hAnsi="HK Grotesk"/>
        </w:rPr>
        <w:t xml:space="preserve"> </w:t>
      </w:r>
      <w:r w:rsidR="00D24378">
        <w:rPr>
          <w:rFonts w:ascii="HK Grotesk" w:hAnsi="HK Grotesk"/>
          <w:szCs w:val="20"/>
        </w:rPr>
        <w:t>V ploše této územní rezervy jsou stavby a využití dle podmínek stávající funkční plochy VU</w:t>
      </w:r>
      <w:r w:rsidR="00282557">
        <w:rPr>
          <w:rFonts w:ascii="HK Grotesk" w:hAnsi="HK Grotesk"/>
          <w:szCs w:val="20"/>
        </w:rPr>
        <w:t xml:space="preserve"> (výroba všeobecná)</w:t>
      </w:r>
      <w:r w:rsidR="00D24378">
        <w:rPr>
          <w:rFonts w:ascii="HK Grotesk" w:hAnsi="HK Grotesk"/>
          <w:szCs w:val="20"/>
        </w:rPr>
        <w:t xml:space="preserve"> přípustné a nejsou územní rezervou nijak omezeny.</w:t>
      </w:r>
      <w:r w:rsidRPr="00061E16">
        <w:rPr>
          <w:rFonts w:ascii="HK Grotesk" w:hAnsi="HK Grotesk"/>
        </w:rPr>
        <w:t>”</w:t>
      </w:r>
    </w:p>
    <w:p w14:paraId="63D50D85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rPr>
          <w:rFonts w:ascii="HK Grotesk" w:hAnsi="HK Grotesk"/>
        </w:rPr>
      </w:pPr>
    </w:p>
    <w:p w14:paraId="37B61D39" w14:textId="0B13BECC" w:rsidR="00471488" w:rsidRPr="00061E16" w:rsidRDefault="00471488" w:rsidP="00471488">
      <w:pPr>
        <w:pStyle w:val="0CalibrizakladnitextODRAZENI"/>
        <w:numPr>
          <w:ilvl w:val="0"/>
          <w:numId w:val="0"/>
        </w:numPr>
        <w:rPr>
          <w:rFonts w:ascii="HK Grotesk" w:hAnsi="HK Grotesk"/>
        </w:rPr>
      </w:pPr>
      <w:r w:rsidRPr="00061E16">
        <w:rPr>
          <w:rFonts w:ascii="HK Grotesk" w:hAnsi="HK Grotesk"/>
          <w:b/>
          <w:bCs/>
        </w:rPr>
        <w:t>V kapitole K</w:t>
      </w:r>
    </w:p>
    <w:p w14:paraId="7AA78D4A" w14:textId="47FF3F83" w:rsidR="00471488" w:rsidRPr="00061E16" w:rsidRDefault="00471488" w:rsidP="00471488">
      <w:pPr>
        <w:pStyle w:val="0CalibrizakladnitextODRAZENI"/>
        <w:ind w:left="426" w:hanging="284"/>
        <w:rPr>
          <w:rFonts w:ascii="HK Grotesk" w:hAnsi="HK Grotesk"/>
        </w:rPr>
      </w:pPr>
      <w:r w:rsidRPr="00061E16">
        <w:rPr>
          <w:rFonts w:ascii="HK Grotesk" w:hAnsi="HK Grotesk"/>
        </w:rPr>
        <w:t>Vypouští se celá kapitola, tj. ruší se text:</w:t>
      </w:r>
    </w:p>
    <w:p w14:paraId="5CDFDE44" w14:textId="26345045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„K</w:t>
      </w:r>
      <w:r w:rsidRPr="00061E16">
        <w:rPr>
          <w:rFonts w:ascii="HK Grotesk" w:hAnsi="HK Grotesk"/>
          <w:lang w:val="cs-CZ"/>
        </w:rPr>
        <w:tab/>
        <w:t>Vymezení ploch, ve kterých je rozhodování o změnách v území podmíněno dohodou o parcelaci</w:t>
      </w:r>
    </w:p>
    <w:p w14:paraId="70077255" w14:textId="6F31E956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708" w:firstLine="12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Územní plán nevymezuje žádné plochy, ve kterých je rozhodování o změnách v území podmíněno dohodou o parcelaci.“</w:t>
      </w:r>
    </w:p>
    <w:p w14:paraId="5314A7C3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rPr>
          <w:rFonts w:ascii="HK Grotesk" w:hAnsi="HK Grotesk"/>
          <w:lang w:val="cs-CZ"/>
        </w:rPr>
      </w:pPr>
    </w:p>
    <w:p w14:paraId="4C7DC3CC" w14:textId="3CBC0410" w:rsidR="00471488" w:rsidRPr="00061E16" w:rsidRDefault="00471488" w:rsidP="00471488">
      <w:pPr>
        <w:pStyle w:val="0CalibrizakladnitextODRAZENI"/>
        <w:numPr>
          <w:ilvl w:val="0"/>
          <w:numId w:val="0"/>
        </w:numPr>
        <w:rPr>
          <w:rFonts w:ascii="HK Grotesk" w:hAnsi="HK Grotesk"/>
          <w:b/>
          <w:bCs/>
          <w:lang w:val="cs-CZ"/>
        </w:rPr>
      </w:pPr>
      <w:r w:rsidRPr="00061E16">
        <w:rPr>
          <w:rFonts w:ascii="HK Grotesk" w:hAnsi="HK Grotesk"/>
          <w:b/>
          <w:bCs/>
          <w:lang w:val="cs-CZ"/>
        </w:rPr>
        <w:t>V </w:t>
      </w:r>
      <w:r w:rsidRPr="00061E16">
        <w:rPr>
          <w:rFonts w:ascii="HK Grotesk" w:hAnsi="HK Grotesk"/>
          <w:b/>
          <w:bCs/>
        </w:rPr>
        <w:t>kapitole</w:t>
      </w:r>
      <w:r w:rsidRPr="00061E16">
        <w:rPr>
          <w:rFonts w:ascii="HK Grotesk" w:hAnsi="HK Grotesk"/>
          <w:b/>
          <w:bCs/>
          <w:lang w:val="cs-CZ"/>
        </w:rPr>
        <w:t xml:space="preserve"> L</w:t>
      </w:r>
    </w:p>
    <w:p w14:paraId="29F6A95F" w14:textId="68D99FA3" w:rsidR="00471488" w:rsidRPr="00061E16" w:rsidRDefault="00471488" w:rsidP="00471488">
      <w:pPr>
        <w:pStyle w:val="0CalibrizakladnitextODRAZENI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Mění se označení kapitoly z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 xml:space="preserve">L” na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>K”.</w:t>
      </w:r>
    </w:p>
    <w:p w14:paraId="0CADC2D1" w14:textId="2E6A99E5" w:rsidR="00471488" w:rsidRPr="00061E16" w:rsidRDefault="00471488" w:rsidP="00471488">
      <w:pPr>
        <w:pStyle w:val="0CalibrizakladnitextODRAZENI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V první větě se mění slova z </w:t>
      </w:r>
      <w:r w:rsidRPr="00061E16">
        <w:rPr>
          <w:rFonts w:ascii="HK Grotesk" w:hAnsi="HK Grotesk"/>
          <w:lang w:val="cs-CZ"/>
        </w:rPr>
        <w:t>„vymezuje následující“ na „nevymezuje“ na konci věty se „dvojtečka“ nahrazuje „tečkou“.</w:t>
      </w:r>
    </w:p>
    <w:p w14:paraId="46598EAA" w14:textId="20EE00A2" w:rsidR="00471488" w:rsidRPr="00061E16" w:rsidRDefault="00471488" w:rsidP="00471488">
      <w:pPr>
        <w:pStyle w:val="0CalibrizakladnitextODRAZENI"/>
        <w:rPr>
          <w:rFonts w:ascii="HK Grotesk" w:hAnsi="HK Grotesk"/>
        </w:rPr>
      </w:pPr>
      <w:r w:rsidRPr="00061E16">
        <w:rPr>
          <w:rFonts w:ascii="HK Grotesk" w:hAnsi="HK Grotesk"/>
        </w:rPr>
        <w:t>Za první větou se ruší text:</w:t>
      </w:r>
    </w:p>
    <w:p w14:paraId="5F62C1CD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„K.1 v ploše WU + K.2 v ploše NU + související území (US.1 - viz vymezení řešeného území ve Výkresu základního členění území)</w:t>
      </w:r>
    </w:p>
    <w:p w14:paraId="6AB1D167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Územní studie bude sloužit jako podklad pro rozhodování o změnách v území. Územní studie bude pořízena nejpozději do 31. 12. 2030.</w:t>
      </w:r>
    </w:p>
    <w:p w14:paraId="42BB46E4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lastRenderedPageBreak/>
        <w:t>Územní studie bude pořízena v úzké součinnosti s politickou reprezentací města Horní Jiřetín a sousedních správních území, na kterých se rozkládá stávající lom ČSA (statutární město Most, obec Vrskmaň, obec Vysoká Pec): řešené území územní studie je možné rozšířit odpovídajícím způsobem i v rámci těchto sousedních správních území, pokud pořizovatel územní studie ve spolupráci se statutárním městem Most, obcí Vrskmaň a obcí Vysoká Pec bude toto rozšíření považovat za účelné.</w:t>
      </w:r>
    </w:p>
    <w:p w14:paraId="259B76F1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  <w:lang w:val="cs-CZ"/>
        </w:rPr>
      </w:pPr>
    </w:p>
    <w:p w14:paraId="582EB46C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ZADÁNÍ ÚZEMNÍ STUDIE US.1</w:t>
      </w:r>
    </w:p>
    <w:p w14:paraId="12CC67E8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územní studie stanoví základní koncepci obnovy celého vymezeného řešeného území po ukončení povrchové těžby, s důrazem na obnovu původního charakteru kulturní krajiny a jejího propojení se stávajícími sídly</w:t>
      </w:r>
    </w:p>
    <w:p w14:paraId="46BAEC7F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územní studie podpoří respekt k dominantě zámku Jezeří a historickému arboretu</w:t>
      </w:r>
    </w:p>
    <w:p w14:paraId="0C0FAD57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územní studie bude vycházet z předpokladu dominantního využití přirozené / spontánní sukcese: součástí bude přirozená ekologická obnova ploch (ponechání území přirozené / spontánní sukcesi) na cca 30% plochy mimo vodní plochu (chráněné jádrové území)</w:t>
      </w:r>
    </w:p>
    <w:p w14:paraId="507996FB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přírodně cenné plochy budou navrženy (začleněny) do soustavy režimu NPP a NPR</w:t>
      </w:r>
    </w:p>
    <w:p w14:paraId="63A1F3BF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již realizované rekultivační zásahy ve východní části řešeného území budou územní studií respektovány a do řešení územní studie začleněny</w:t>
      </w:r>
    </w:p>
    <w:p w14:paraId="5710DB0D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řešené území bude znovu začleněno do přírodních ploch, bezprostředně sousedících s řešeným územím</w:t>
      </w:r>
    </w:p>
    <w:p w14:paraId="3CB05472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 xml:space="preserve">součástí návrhu územní studie budou i plochy, vytvářející předpoklady pro umístění obnovitelných zdrojů energie (FVE, resp. plovoucí PFVE, včetně nezbytného technického zázemí) - s respektem k původním i nově navrženým přírodním kvalitám řešeného území </w:t>
      </w:r>
    </w:p>
    <w:p w14:paraId="53A46145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 xml:space="preserve">součástí územní studie bude i prověření založení nových prvků </w:t>
      </w:r>
      <w:proofErr w:type="gramStart"/>
      <w:r w:rsidRPr="00061E16">
        <w:rPr>
          <w:rFonts w:ascii="HK Grotesk" w:hAnsi="HK Grotesk"/>
          <w:lang w:val="cs-CZ"/>
        </w:rPr>
        <w:t>ÚSES - v</w:t>
      </w:r>
      <w:proofErr w:type="gramEnd"/>
      <w:r w:rsidRPr="00061E16">
        <w:rPr>
          <w:rFonts w:ascii="HK Grotesk" w:hAnsi="HK Grotesk"/>
          <w:lang w:val="cs-CZ"/>
        </w:rPr>
        <w:t xml:space="preserve"> rámci zpracování územní studie se připouští úpravy tras ÚSES za podmínky zachování návaznosti na okolní území, dodržení parametrů dle platných předpisů a nezhoršení prostupnosti krajinou; případné úpravy ÚSES budou následně sloužit jako podklad pro změnu ÚP; stávající vymezené plochy ÚSES budou respektovány do doby změny ÚP potvrzující nově vymezené plochy</w:t>
      </w:r>
    </w:p>
    <w:p w14:paraId="64347552" w14:textId="22796D55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cílem obnovy řešeného území bude i posílení ekologické stability území a ochrana a zachování biodiverzity: lokalita lomu ČSA je mírou dosažené biodiverzity unikátním územím na národní i evropské úrovni</w:t>
      </w:r>
    </w:p>
    <w:p w14:paraId="4B85C226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 xml:space="preserve">přípustné jsou stavby a zařízení, které zlepší podmínky pro rozvoj rekreace a cestovního ruchu (např. cyklostezky, turistické stezky a trasy, naučné stezky, turistická zastavení, informační tabule, mobiliář tvořený lavičkami a odpočívadly či tělocvičnými </w:t>
      </w:r>
      <w:proofErr w:type="gramStart"/>
      <w:r w:rsidRPr="00061E16">
        <w:rPr>
          <w:rFonts w:ascii="HK Grotesk" w:hAnsi="HK Grotesk"/>
          <w:lang w:val="cs-CZ"/>
        </w:rPr>
        <w:t>prvky,</w:t>
      </w:r>
      <w:proofErr w:type="gramEnd"/>
      <w:r w:rsidRPr="00061E16">
        <w:rPr>
          <w:rFonts w:ascii="HK Grotesk" w:hAnsi="HK Grotesk"/>
          <w:lang w:val="cs-CZ"/>
        </w:rPr>
        <w:t xml:space="preserve"> apod.) bez doplňkové funkce bydlení a pobytové rekreace, které jsou v plochách nepřípustné</w:t>
      </w:r>
    </w:p>
    <w:p w14:paraId="65761334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přípustné je prověření zemědělského využití, za předpokladu, že nedojde ke ztížení či znemožnění realizace vodního díla a narušení přírodních a krajinných hodnot území včetně prvků ÚSES</w:t>
      </w:r>
    </w:p>
    <w:p w14:paraId="7DCBA534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významnou součástí obnovy bude hydrická rekultivace: založení nové vodní plochy v historické poloze Dřínovského jezera; hydrická rekultivace bude buď přirozená, nebo řízená; úroveň hladiny nové vodní plochy K.1-WU je územním plánem stanovena na kótě 180 m. n. m. – územní plán připouští úpravu této úrovně na základě případných nových aktuálních podkladů; nová vodní plocha bude využita i pro umístění obnovitelných zdrojů energie (PFVE)</w:t>
      </w:r>
    </w:p>
    <w:p w14:paraId="088DAAA3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součástí navrženého řešené bude i přiměřená obnova původní cestní sítě v území ve vazbě na stávající cestní síť v přilehlém území</w:t>
      </w:r>
    </w:p>
    <w:p w14:paraId="3DD7F4AD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-</w:t>
      </w:r>
      <w:r w:rsidRPr="00061E16">
        <w:rPr>
          <w:rFonts w:ascii="HK Grotesk" w:hAnsi="HK Grotesk"/>
          <w:lang w:val="cs-CZ"/>
        </w:rPr>
        <w:tab/>
        <w:t>do doby zpracování územní studie jsou ve vymezeném řešeném území povoleny pouze základní rekultivační zásahy, které zásadním způsobem nepředurčí dílčí využití částí vymezeného řešeného území – výjimkou je připuštění rozvoje lokalit pro výrobu energie z obnovitelných zdrojů – fotovoltaických elektráren vč. kabelového vedení k této ploše/od této plochy (Z.29 a Z.42 v plochách VE), jež nejsou podmíněny zpracováním této územní studie; zastavitelné plochy Z.29 a Z.42 v plochách VE vč. kabelového vedení (k těmto plochám/od těchto ploch) bude ale součástí řešení územní studie US.1</w:t>
      </w:r>
    </w:p>
    <w:p w14:paraId="20D252F0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1418" w:hanging="284"/>
        <w:rPr>
          <w:rFonts w:ascii="HK Grotesk" w:hAnsi="HK Grotesk"/>
          <w:lang w:val="cs-CZ"/>
        </w:rPr>
      </w:pPr>
    </w:p>
    <w:p w14:paraId="05B5F7DD" w14:textId="24BE57F0" w:rsidR="00471488" w:rsidRPr="00061E16" w:rsidRDefault="00471488" w:rsidP="00471488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  <w:lang w:val="cs-CZ"/>
        </w:rPr>
      </w:pPr>
      <w:r w:rsidRPr="00061E16">
        <w:rPr>
          <w:rFonts w:ascii="HK Grotesk" w:hAnsi="HK Grotesk"/>
          <w:lang w:val="cs-CZ"/>
        </w:rPr>
        <w:t>Do doby zpracování územní studie jsou ve vymezeném řešeném území povoleny pouze základní rekultivační zásahy, které zásadním způsobem nepředurčí dílčí využití částí vymezeného řešeného území – výjimkou je připuštění rozvoje lokalit pro výrobu energie z obnovitelných zdrojů – fotovoltaické elektrárny (Z.29 a Z.42 v plochách VE), jež nejsou podmíněny zpracováním této územní studie; zastavitelné plochy Z.29 a Z.42 v plochách VE budou ale součástí řešení územní studie US.1“</w:t>
      </w:r>
    </w:p>
    <w:p w14:paraId="02328917" w14:textId="77777777" w:rsidR="00471488" w:rsidRPr="00061E16" w:rsidRDefault="00471488" w:rsidP="00471488">
      <w:pPr>
        <w:pStyle w:val="0CalibrizakladnitextODRAZENI"/>
        <w:numPr>
          <w:ilvl w:val="0"/>
          <w:numId w:val="0"/>
        </w:numPr>
        <w:rPr>
          <w:rFonts w:ascii="HK Grotesk" w:hAnsi="HK Grotesk"/>
          <w:lang w:val="cs-CZ"/>
        </w:rPr>
      </w:pPr>
    </w:p>
    <w:p w14:paraId="2DA44350" w14:textId="7D2EEA6C" w:rsidR="001A7103" w:rsidRPr="00061E16" w:rsidRDefault="001A7103" w:rsidP="001A7103">
      <w:pPr>
        <w:pStyle w:val="0CalibrizakladnitextODRAZENI"/>
        <w:numPr>
          <w:ilvl w:val="0"/>
          <w:numId w:val="0"/>
        </w:numPr>
        <w:rPr>
          <w:rFonts w:ascii="HK Grotesk" w:hAnsi="HK Grotesk"/>
          <w:lang w:val="cs-CZ"/>
        </w:rPr>
      </w:pPr>
      <w:r w:rsidRPr="00061E16">
        <w:rPr>
          <w:rFonts w:ascii="HK Grotesk" w:hAnsi="HK Grotesk"/>
          <w:b/>
          <w:bCs/>
          <w:lang w:val="cs-CZ"/>
        </w:rPr>
        <w:lastRenderedPageBreak/>
        <w:t>V </w:t>
      </w:r>
      <w:r w:rsidRPr="00061E16">
        <w:rPr>
          <w:rFonts w:ascii="HK Grotesk" w:hAnsi="HK Grotesk"/>
          <w:b/>
          <w:bCs/>
        </w:rPr>
        <w:t>kapitole</w:t>
      </w:r>
      <w:r w:rsidRPr="00061E16">
        <w:rPr>
          <w:rFonts w:ascii="HK Grotesk" w:hAnsi="HK Grotesk"/>
          <w:lang w:val="cs-CZ"/>
        </w:rPr>
        <w:t xml:space="preserve"> </w:t>
      </w:r>
      <w:r w:rsidRPr="00061E16">
        <w:rPr>
          <w:rFonts w:ascii="HK Grotesk" w:hAnsi="HK Grotesk"/>
          <w:b/>
          <w:bCs/>
          <w:lang w:val="cs-CZ"/>
        </w:rPr>
        <w:t>M</w:t>
      </w:r>
    </w:p>
    <w:p w14:paraId="11B722D1" w14:textId="01061CF3" w:rsidR="001A7103" w:rsidRPr="00061E16" w:rsidRDefault="001A7103" w:rsidP="001A7103">
      <w:pPr>
        <w:pStyle w:val="0CalibrizakladnitextODRAZENI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Mění se označení kapitoly z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 xml:space="preserve">M” na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>L”.</w:t>
      </w:r>
    </w:p>
    <w:p w14:paraId="3B87BAF6" w14:textId="77777777" w:rsidR="001A7103" w:rsidRPr="00061E16" w:rsidRDefault="001A7103" w:rsidP="001A7103">
      <w:pPr>
        <w:pStyle w:val="0CalibrizakladnitextODRAZENI"/>
        <w:numPr>
          <w:ilvl w:val="0"/>
          <w:numId w:val="0"/>
        </w:numPr>
        <w:rPr>
          <w:rFonts w:ascii="HK Grotesk" w:hAnsi="HK Grotesk"/>
        </w:rPr>
      </w:pPr>
    </w:p>
    <w:p w14:paraId="7CF5C339" w14:textId="627C7261" w:rsidR="001A7103" w:rsidRPr="00061E16" w:rsidRDefault="001A7103" w:rsidP="001A7103">
      <w:pPr>
        <w:pStyle w:val="0CalibrizakladnitextODRAZENI"/>
        <w:numPr>
          <w:ilvl w:val="0"/>
          <w:numId w:val="0"/>
        </w:numPr>
        <w:rPr>
          <w:rFonts w:ascii="HK Grotesk" w:hAnsi="HK Grotesk"/>
          <w:lang w:val="cs-CZ"/>
        </w:rPr>
      </w:pPr>
      <w:r w:rsidRPr="00061E16">
        <w:rPr>
          <w:rFonts w:ascii="HK Grotesk" w:hAnsi="HK Grotesk"/>
          <w:b/>
          <w:bCs/>
          <w:lang w:val="cs-CZ"/>
        </w:rPr>
        <w:t>V </w:t>
      </w:r>
      <w:r w:rsidRPr="00061E16">
        <w:rPr>
          <w:rFonts w:ascii="HK Grotesk" w:hAnsi="HK Grotesk"/>
          <w:b/>
          <w:bCs/>
        </w:rPr>
        <w:t>kapitole</w:t>
      </w:r>
      <w:r w:rsidRPr="00061E16">
        <w:rPr>
          <w:rFonts w:ascii="HK Grotesk" w:hAnsi="HK Grotesk"/>
          <w:lang w:val="cs-CZ"/>
        </w:rPr>
        <w:t xml:space="preserve"> </w:t>
      </w:r>
      <w:r w:rsidRPr="00061E16">
        <w:rPr>
          <w:rFonts w:ascii="HK Grotesk" w:hAnsi="HK Grotesk"/>
          <w:b/>
          <w:bCs/>
          <w:lang w:val="cs-CZ"/>
        </w:rPr>
        <w:t>N</w:t>
      </w:r>
    </w:p>
    <w:p w14:paraId="7B4F5684" w14:textId="7AE2EACB" w:rsidR="001A7103" w:rsidRPr="00061E16" w:rsidRDefault="001A7103" w:rsidP="001A7103">
      <w:pPr>
        <w:pStyle w:val="0CalibrizakladnitextODRAZENI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Mění se označení kapitoly z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 xml:space="preserve">N” na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>M”.</w:t>
      </w:r>
    </w:p>
    <w:p w14:paraId="0590EBEC" w14:textId="77777777" w:rsidR="001A7103" w:rsidRPr="00061E16" w:rsidRDefault="001A7103" w:rsidP="001A7103">
      <w:pPr>
        <w:pStyle w:val="0CalibrizakladnitextODRAZENI"/>
        <w:numPr>
          <w:ilvl w:val="0"/>
          <w:numId w:val="0"/>
        </w:numPr>
        <w:rPr>
          <w:rFonts w:ascii="HK Grotesk" w:hAnsi="HK Grotesk"/>
        </w:rPr>
      </w:pPr>
    </w:p>
    <w:p w14:paraId="2906DD20" w14:textId="180A7A9B" w:rsidR="001A7103" w:rsidRPr="00061E16" w:rsidRDefault="001A7103" w:rsidP="001A7103">
      <w:pPr>
        <w:pStyle w:val="0CalibrizakladnitextODRAZENI"/>
        <w:numPr>
          <w:ilvl w:val="0"/>
          <w:numId w:val="0"/>
        </w:numPr>
        <w:rPr>
          <w:rFonts w:ascii="HK Grotesk" w:hAnsi="HK Grotesk"/>
          <w:lang w:val="cs-CZ"/>
        </w:rPr>
      </w:pPr>
      <w:r w:rsidRPr="00061E16">
        <w:rPr>
          <w:rFonts w:ascii="HK Grotesk" w:hAnsi="HK Grotesk"/>
          <w:b/>
          <w:bCs/>
          <w:lang w:val="cs-CZ"/>
        </w:rPr>
        <w:t>V </w:t>
      </w:r>
      <w:r w:rsidRPr="00061E16">
        <w:rPr>
          <w:rFonts w:ascii="HK Grotesk" w:hAnsi="HK Grotesk"/>
          <w:b/>
          <w:bCs/>
        </w:rPr>
        <w:t>kapitole</w:t>
      </w:r>
      <w:r w:rsidRPr="00061E16">
        <w:rPr>
          <w:rFonts w:ascii="HK Grotesk" w:hAnsi="HK Grotesk"/>
          <w:lang w:val="cs-CZ"/>
        </w:rPr>
        <w:t xml:space="preserve"> </w:t>
      </w:r>
      <w:r w:rsidRPr="00061E16">
        <w:rPr>
          <w:rFonts w:ascii="HK Grotesk" w:hAnsi="HK Grotesk"/>
          <w:b/>
          <w:bCs/>
          <w:lang w:val="cs-CZ"/>
        </w:rPr>
        <w:t>O</w:t>
      </w:r>
    </w:p>
    <w:p w14:paraId="075DE819" w14:textId="0FAF34D1" w:rsidR="001A7103" w:rsidRPr="00061E16" w:rsidRDefault="001A7103" w:rsidP="001A7103">
      <w:pPr>
        <w:pStyle w:val="0CalibrizakladnitextODRAZENI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Mění se označení kapitoly z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 xml:space="preserve">O” na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</w:rPr>
        <w:t>N”.</w:t>
      </w:r>
    </w:p>
    <w:p w14:paraId="79222235" w14:textId="6FB76FB0" w:rsidR="001A7103" w:rsidRPr="00061E16" w:rsidRDefault="001A7103" w:rsidP="001A7103">
      <w:pPr>
        <w:pStyle w:val="0CalibrizakladnitextODRAZENI"/>
        <w:rPr>
          <w:rFonts w:ascii="HK Grotesk" w:hAnsi="HK Grotesk"/>
        </w:rPr>
      </w:pPr>
      <w:r w:rsidRPr="00061E16">
        <w:rPr>
          <w:rFonts w:ascii="HK Grotesk" w:hAnsi="HK Grotesk"/>
        </w:rPr>
        <w:t>Mění se název kapitoly z</w:t>
      </w:r>
      <w:r w:rsidR="00061E16" w:rsidRPr="00061E16">
        <w:rPr>
          <w:rFonts w:ascii="HK Grotesk" w:hAnsi="HK Grotesk"/>
        </w:rPr>
        <w:t xml:space="preserve"> </w:t>
      </w:r>
      <w:r w:rsidR="00061E16" w:rsidRPr="00061E16">
        <w:rPr>
          <w:rFonts w:ascii="HK Grotesk" w:hAnsi="HK Grotesk"/>
          <w:lang w:val="cs-CZ"/>
        </w:rPr>
        <w:t>„Vymezení architektonicky nebo urbanisticky významných staveb</w:t>
      </w:r>
      <w:r w:rsidR="00061E16" w:rsidRPr="00061E16">
        <w:rPr>
          <w:rFonts w:ascii="HK Grotesk" w:hAnsi="HK Grotesk"/>
        </w:rPr>
        <w:t>”</w:t>
      </w:r>
      <w:r w:rsidR="00061E16" w:rsidRPr="00061E16">
        <w:rPr>
          <w:rFonts w:ascii="HK Grotesk" w:hAnsi="HK Grotesk"/>
          <w:lang w:val="cs-CZ"/>
        </w:rPr>
        <w:t xml:space="preserve"> na „Vymezení architektonicky významných staveb nebo urbanisticky významných celků</w:t>
      </w:r>
      <w:r w:rsidR="00061E16" w:rsidRPr="00061E16">
        <w:rPr>
          <w:rFonts w:ascii="HK Grotesk" w:hAnsi="HK Grotesk"/>
        </w:rPr>
        <w:t>”.</w:t>
      </w:r>
    </w:p>
    <w:p w14:paraId="4642D645" w14:textId="760B9E10" w:rsidR="00061E16" w:rsidRPr="00061E16" w:rsidRDefault="00061E16" w:rsidP="001A7103">
      <w:pPr>
        <w:pStyle w:val="0CalibrizakladnitextODRAZENI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V doplňujícím textu pod názvem kapitoly se ruší text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  <w:bCs/>
          <w:i/>
          <w:sz w:val="18"/>
          <w:lang w:val="cs-CZ"/>
        </w:rPr>
        <w:t>, pro které může vypracovávat architektonickou část projektové dokumentace jen autorizovaný architekt</w:t>
      </w:r>
      <w:r w:rsidRPr="00061E16">
        <w:rPr>
          <w:rFonts w:ascii="HK Grotesk" w:hAnsi="HK Grotesk"/>
        </w:rPr>
        <w:t>.”.</w:t>
      </w:r>
    </w:p>
    <w:p w14:paraId="5C9A3244" w14:textId="410FC6E1" w:rsidR="00061E16" w:rsidRPr="00061E16" w:rsidRDefault="00061E16" w:rsidP="001A7103">
      <w:pPr>
        <w:pStyle w:val="0CalibrizakladnitextODRAZENI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V první větě se mění text z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  <w:szCs w:val="20"/>
        </w:rPr>
        <w:t>následující stavby, pro které může vypracovávat architektonickou část projektové dokumentace a autorský dozor jen autorizovaný architekt – jsou to</w:t>
      </w:r>
      <w:r w:rsidRPr="00061E16">
        <w:rPr>
          <w:rFonts w:ascii="HK Grotesk" w:hAnsi="HK Grotesk"/>
        </w:rPr>
        <w:t xml:space="preserve">” na </w:t>
      </w:r>
      <w:r w:rsidRPr="00061E16">
        <w:rPr>
          <w:rFonts w:ascii="HK Grotesk" w:hAnsi="HK Grotesk"/>
          <w:lang w:val="cs-CZ"/>
        </w:rPr>
        <w:t>„</w:t>
      </w:r>
      <w:r w:rsidRPr="00061E16">
        <w:rPr>
          <w:rFonts w:ascii="HK Grotesk" w:hAnsi="HK Grotesk"/>
          <w:szCs w:val="20"/>
        </w:rPr>
        <w:t xml:space="preserve">jako architektonicky cenné stavby”. </w:t>
      </w:r>
    </w:p>
    <w:p w14:paraId="2071505B" w14:textId="742A0298" w:rsidR="00061E16" w:rsidRPr="00061E16" w:rsidRDefault="00061E16" w:rsidP="00061E16">
      <w:pPr>
        <w:pStyle w:val="0CalibrizakladnitextODRAZENI"/>
        <w:rPr>
          <w:rFonts w:ascii="HK Grotesk" w:hAnsi="HK Grotesk"/>
        </w:rPr>
      </w:pPr>
      <w:r w:rsidRPr="00061E16">
        <w:rPr>
          <w:rFonts w:ascii="HK Grotesk" w:hAnsi="HK Grotesk"/>
        </w:rPr>
        <w:t xml:space="preserve">Ve druhé větě se mění text z </w:t>
      </w:r>
      <w:r w:rsidRPr="00061E16">
        <w:rPr>
          <w:rFonts w:ascii="HK Grotesk" w:hAnsi="HK Grotesk"/>
          <w:lang w:val="cs-CZ"/>
        </w:rPr>
        <w:t>„</w:t>
      </w:r>
      <w:r w:rsidR="00BB361C" w:rsidRPr="00BB361C">
        <w:rPr>
          <w:rFonts w:ascii="HK Grotesk" w:hAnsi="HK Grotesk"/>
          <w:szCs w:val="20"/>
        </w:rPr>
        <w:t>pro které může vypracovávat architektonickou část projektové dokumentace a autorský dozor jen autorizovaný architekt – jsou to</w:t>
      </w:r>
      <w:r w:rsidRPr="00061E16">
        <w:rPr>
          <w:rFonts w:ascii="HK Grotesk" w:hAnsi="HK Grotesk"/>
        </w:rPr>
        <w:t xml:space="preserve">” na </w:t>
      </w:r>
      <w:r w:rsidRPr="00061E16">
        <w:rPr>
          <w:rFonts w:ascii="HK Grotesk" w:hAnsi="HK Grotesk"/>
          <w:lang w:val="cs-CZ"/>
        </w:rPr>
        <w:t>„</w:t>
      </w:r>
      <w:r w:rsidR="00BB361C">
        <w:rPr>
          <w:rFonts w:ascii="HK Grotesk" w:hAnsi="HK Grotesk"/>
          <w:lang w:val="cs-CZ"/>
        </w:rPr>
        <w:t>jako</w:t>
      </w:r>
      <w:r w:rsidRPr="00061E16">
        <w:rPr>
          <w:rFonts w:ascii="HK Grotesk" w:hAnsi="HK Grotesk"/>
          <w:szCs w:val="20"/>
        </w:rPr>
        <w:t xml:space="preserve">”. </w:t>
      </w:r>
    </w:p>
    <w:p w14:paraId="362474EC" w14:textId="548B0F38" w:rsidR="00061E16" w:rsidRDefault="00BB361C" w:rsidP="00061E16">
      <w:pPr>
        <w:pStyle w:val="0CalibrizakladnitextODRAZENI"/>
        <w:rPr>
          <w:rFonts w:ascii="HK Grotesk" w:hAnsi="HK Grotesk"/>
        </w:rPr>
      </w:pPr>
      <w:r>
        <w:rPr>
          <w:rFonts w:ascii="HK Grotesk" w:hAnsi="HK Grotesk"/>
        </w:rPr>
        <w:t xml:space="preserve">Na konci kapitoly je vložena věta </w:t>
      </w:r>
      <w:r w:rsidRPr="00061E16">
        <w:rPr>
          <w:rFonts w:ascii="HK Grotesk" w:hAnsi="HK Grotesk"/>
          <w:lang w:val="cs-CZ"/>
        </w:rPr>
        <w:t>„</w:t>
      </w:r>
      <w:r w:rsidRPr="00BB361C">
        <w:rPr>
          <w:rFonts w:ascii="HK Grotesk" w:hAnsi="HK Grotesk"/>
          <w:lang w:val="cs-CZ"/>
        </w:rPr>
        <w:t>U výše u vedených staveb a souboru staveb je nezbytné zachování historické hodnoty a charakteru staveb a území.</w:t>
      </w:r>
      <w:r w:rsidRPr="00061E16">
        <w:rPr>
          <w:rFonts w:ascii="HK Grotesk" w:hAnsi="HK Grotesk"/>
        </w:rPr>
        <w:t>”</w:t>
      </w:r>
    </w:p>
    <w:p w14:paraId="52763387" w14:textId="77777777" w:rsidR="00BB361C" w:rsidRDefault="00BB361C" w:rsidP="00BB361C">
      <w:pPr>
        <w:pStyle w:val="0CalibrizakladnitextODRAZENI"/>
        <w:numPr>
          <w:ilvl w:val="0"/>
          <w:numId w:val="0"/>
        </w:numPr>
        <w:rPr>
          <w:rFonts w:ascii="HK Grotesk" w:hAnsi="HK Grotesk"/>
        </w:rPr>
      </w:pPr>
    </w:p>
    <w:p w14:paraId="6D66ACDE" w14:textId="4B3CF17B" w:rsidR="00BB361C" w:rsidRPr="00BB361C" w:rsidRDefault="00BB361C" w:rsidP="00BB361C">
      <w:pPr>
        <w:pStyle w:val="0CalibrizakladnitextODRAZENI"/>
        <w:numPr>
          <w:ilvl w:val="0"/>
          <w:numId w:val="0"/>
        </w:numPr>
        <w:rPr>
          <w:rFonts w:ascii="HK Grotesk" w:hAnsi="HK Grotesk"/>
          <w:b/>
          <w:bCs/>
        </w:rPr>
      </w:pPr>
      <w:r w:rsidRPr="00BB361C">
        <w:rPr>
          <w:rFonts w:ascii="HK Grotesk" w:hAnsi="HK Grotesk"/>
          <w:b/>
          <w:bCs/>
        </w:rPr>
        <w:t>V kapitole P</w:t>
      </w:r>
    </w:p>
    <w:p w14:paraId="77C9804F" w14:textId="2C460159" w:rsidR="00BB361C" w:rsidRPr="00BB361C" w:rsidRDefault="00BB361C" w:rsidP="00BB361C">
      <w:pPr>
        <w:pStyle w:val="0CalibrizakladnitextODRAZENI"/>
        <w:rPr>
          <w:rFonts w:ascii="HK Grotesk" w:hAnsi="HK Grotesk"/>
        </w:rPr>
      </w:pPr>
      <w:r w:rsidRPr="00BB361C">
        <w:rPr>
          <w:rFonts w:ascii="HK Grotesk" w:hAnsi="HK Grotesk"/>
        </w:rPr>
        <w:t xml:space="preserve">Je zrušena celá kapitola, tj. je odstraněn text: </w:t>
      </w:r>
    </w:p>
    <w:p w14:paraId="3B510AF5" w14:textId="0B7C536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</w:rPr>
      </w:pPr>
      <w:r w:rsidRPr="00BB361C">
        <w:rPr>
          <w:rFonts w:ascii="HK Grotesk" w:hAnsi="HK Grotesk"/>
          <w:lang w:val="cs-CZ"/>
        </w:rPr>
        <w:t>„</w:t>
      </w:r>
      <w:r w:rsidRPr="00BB361C">
        <w:rPr>
          <w:rFonts w:ascii="HK Grotesk" w:hAnsi="HK Grotesk"/>
        </w:rPr>
        <w:t>P</w:t>
      </w:r>
      <w:r w:rsidRPr="00BB361C">
        <w:rPr>
          <w:rFonts w:ascii="HK Grotesk" w:hAnsi="HK Grotesk"/>
        </w:rPr>
        <w:tab/>
        <w:t>Údaje o územním plánu</w:t>
      </w:r>
    </w:p>
    <w:p w14:paraId="2F1E27E8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Údaje o počtu listů územního plánu a počtu výkresů k němu připojené grafické části</w:t>
      </w:r>
    </w:p>
    <w:p w14:paraId="32EDAD06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</w:rPr>
      </w:pPr>
    </w:p>
    <w:p w14:paraId="63138C6E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 xml:space="preserve">Územní plán Horní Jiřetín sestává z textové části a z části grafické. </w:t>
      </w:r>
    </w:p>
    <w:p w14:paraId="7FFF3C36" w14:textId="0734051E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</w:rPr>
      </w:pPr>
      <w:r w:rsidRPr="00BB361C">
        <w:rPr>
          <w:rFonts w:ascii="HK Grotesk" w:hAnsi="HK Grotesk"/>
        </w:rPr>
        <w:tab/>
      </w:r>
    </w:p>
    <w:p w14:paraId="7DB5E52A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Část textová má celkem  41 stran a sestává z následujících kapitol:</w:t>
      </w:r>
    </w:p>
    <w:p w14:paraId="46257EB5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A</w:t>
      </w:r>
      <w:r w:rsidRPr="00BB361C">
        <w:rPr>
          <w:rFonts w:ascii="HK Grotesk" w:hAnsi="HK Grotesk"/>
        </w:rPr>
        <w:tab/>
        <w:t>Vymezení zastavěného území, včetně stanovení data, k němuž je vymezeno</w:t>
      </w:r>
      <w:r w:rsidRPr="00BB361C">
        <w:rPr>
          <w:rFonts w:ascii="HK Grotesk" w:hAnsi="HK Grotesk"/>
        </w:rPr>
        <w:tab/>
      </w:r>
      <w:r w:rsidRPr="00BB361C">
        <w:rPr>
          <w:rFonts w:ascii="HK Grotesk" w:hAnsi="HK Grotesk"/>
        </w:rPr>
        <w:tab/>
      </w:r>
    </w:p>
    <w:p w14:paraId="277AC8BC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B</w:t>
      </w:r>
      <w:r w:rsidRPr="00BB361C">
        <w:rPr>
          <w:rFonts w:ascii="HK Grotesk" w:hAnsi="HK Grotesk"/>
        </w:rPr>
        <w:tab/>
        <w:t xml:space="preserve">Základní koncepce rozvoje území obce </w:t>
      </w:r>
      <w:r w:rsidRPr="00BB361C">
        <w:rPr>
          <w:rFonts w:ascii="HK Grotesk" w:hAnsi="HK Grotesk"/>
        </w:rPr>
        <w:tab/>
      </w:r>
      <w:r w:rsidRPr="00BB361C">
        <w:rPr>
          <w:rFonts w:ascii="HK Grotesk" w:hAnsi="HK Grotesk"/>
        </w:rPr>
        <w:tab/>
      </w:r>
    </w:p>
    <w:p w14:paraId="2C73AC1D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C</w:t>
      </w:r>
      <w:r w:rsidRPr="00BB361C">
        <w:rPr>
          <w:rFonts w:ascii="HK Grotesk" w:hAnsi="HK Grotesk"/>
        </w:rPr>
        <w:tab/>
        <w:t>Urbanistická koncepce</w:t>
      </w:r>
      <w:r w:rsidRPr="00BB361C">
        <w:rPr>
          <w:rFonts w:ascii="HK Grotesk" w:hAnsi="HK Grotesk"/>
        </w:rPr>
        <w:tab/>
      </w:r>
      <w:r w:rsidRPr="00BB361C">
        <w:rPr>
          <w:rFonts w:ascii="HK Grotesk" w:hAnsi="HK Grotesk"/>
        </w:rPr>
        <w:tab/>
      </w:r>
    </w:p>
    <w:p w14:paraId="6C9EA9E0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D</w:t>
      </w:r>
      <w:r w:rsidRPr="00BB361C">
        <w:rPr>
          <w:rFonts w:ascii="HK Grotesk" w:hAnsi="HK Grotesk"/>
        </w:rPr>
        <w:tab/>
        <w:t>Koncepce veřejné infrastruktury</w:t>
      </w:r>
      <w:r w:rsidRPr="00BB361C">
        <w:rPr>
          <w:rFonts w:ascii="HK Grotesk" w:hAnsi="HK Grotesk"/>
        </w:rPr>
        <w:tab/>
      </w:r>
      <w:r w:rsidRPr="00BB361C">
        <w:rPr>
          <w:rFonts w:ascii="HK Grotesk" w:hAnsi="HK Grotesk"/>
        </w:rPr>
        <w:tab/>
      </w:r>
    </w:p>
    <w:p w14:paraId="1DE7F24F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E</w:t>
      </w:r>
      <w:r w:rsidRPr="00BB361C">
        <w:rPr>
          <w:rFonts w:ascii="HK Grotesk" w:hAnsi="HK Grotesk"/>
        </w:rPr>
        <w:tab/>
        <w:t>Koncepce uspořádání krajiny</w:t>
      </w:r>
      <w:r w:rsidRPr="00BB361C">
        <w:rPr>
          <w:rFonts w:ascii="HK Grotesk" w:hAnsi="HK Grotesk"/>
        </w:rPr>
        <w:tab/>
      </w:r>
      <w:r w:rsidRPr="00BB361C">
        <w:rPr>
          <w:rFonts w:ascii="HK Grotesk" w:hAnsi="HK Grotesk"/>
        </w:rPr>
        <w:tab/>
      </w:r>
    </w:p>
    <w:p w14:paraId="664784F5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F</w:t>
      </w:r>
      <w:r w:rsidRPr="00BB361C">
        <w:rPr>
          <w:rFonts w:ascii="HK Grotesk" w:hAnsi="HK Grotesk"/>
        </w:rPr>
        <w:tab/>
        <w:t>Stanovení podmínek pro využití ploch s rozdílným způsobem využití</w:t>
      </w:r>
      <w:r w:rsidRPr="00BB361C">
        <w:rPr>
          <w:rFonts w:ascii="HK Grotesk" w:hAnsi="HK Grotesk"/>
        </w:rPr>
        <w:tab/>
      </w:r>
      <w:r w:rsidRPr="00BB361C">
        <w:rPr>
          <w:rFonts w:ascii="HK Grotesk" w:hAnsi="HK Grotesk"/>
        </w:rPr>
        <w:tab/>
      </w:r>
    </w:p>
    <w:p w14:paraId="60C4970C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G</w:t>
      </w:r>
      <w:r w:rsidRPr="00BB361C">
        <w:rPr>
          <w:rFonts w:ascii="HK Grotesk" w:hAnsi="HK Grotesk"/>
        </w:rPr>
        <w:tab/>
        <w:t>Vymezení veřejně prospěšných staveb</w:t>
      </w:r>
      <w:r w:rsidRPr="00BB361C">
        <w:rPr>
          <w:rFonts w:ascii="HK Grotesk" w:hAnsi="HK Grotesk"/>
        </w:rPr>
        <w:tab/>
      </w:r>
      <w:r w:rsidRPr="00BB361C">
        <w:rPr>
          <w:rFonts w:ascii="HK Grotesk" w:hAnsi="HK Grotesk"/>
        </w:rPr>
        <w:tab/>
      </w:r>
    </w:p>
    <w:p w14:paraId="70E3A4B6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H</w:t>
      </w:r>
      <w:r w:rsidRPr="00BB361C">
        <w:rPr>
          <w:rFonts w:ascii="HK Grotesk" w:hAnsi="HK Grotesk"/>
        </w:rPr>
        <w:tab/>
        <w:t>Vymezení dalších veřejně prospěšných staveb a veřejných prostranství</w:t>
      </w:r>
      <w:r w:rsidRPr="00BB361C">
        <w:rPr>
          <w:rFonts w:ascii="HK Grotesk" w:hAnsi="HK Grotesk"/>
        </w:rPr>
        <w:tab/>
      </w:r>
      <w:r w:rsidRPr="00BB361C">
        <w:rPr>
          <w:rFonts w:ascii="HK Grotesk" w:hAnsi="HK Grotesk"/>
        </w:rPr>
        <w:tab/>
      </w:r>
    </w:p>
    <w:p w14:paraId="6832D5E6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I</w:t>
      </w:r>
      <w:r w:rsidRPr="00BB361C">
        <w:rPr>
          <w:rFonts w:ascii="HK Grotesk" w:hAnsi="HK Grotesk"/>
        </w:rPr>
        <w:tab/>
        <w:t>Stanovení kompenzačních opatření</w:t>
      </w:r>
      <w:r w:rsidRPr="00BB361C">
        <w:rPr>
          <w:rFonts w:ascii="HK Grotesk" w:hAnsi="HK Grotesk"/>
        </w:rPr>
        <w:tab/>
      </w:r>
      <w:r w:rsidRPr="00BB361C">
        <w:rPr>
          <w:rFonts w:ascii="HK Grotesk" w:hAnsi="HK Grotesk"/>
        </w:rPr>
        <w:tab/>
      </w:r>
    </w:p>
    <w:p w14:paraId="0144B518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J</w:t>
      </w:r>
      <w:r w:rsidRPr="00BB361C">
        <w:rPr>
          <w:rFonts w:ascii="HK Grotesk" w:hAnsi="HK Grotesk"/>
        </w:rPr>
        <w:tab/>
        <w:t>Vymezení ploch a koridorů územních rezerv</w:t>
      </w:r>
      <w:r w:rsidRPr="00BB361C">
        <w:rPr>
          <w:rFonts w:ascii="HK Grotesk" w:hAnsi="HK Grotesk"/>
        </w:rPr>
        <w:tab/>
      </w:r>
      <w:r w:rsidRPr="00BB361C">
        <w:rPr>
          <w:rFonts w:ascii="HK Grotesk" w:hAnsi="HK Grotesk"/>
        </w:rPr>
        <w:tab/>
      </w:r>
    </w:p>
    <w:p w14:paraId="66372AE8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2124" w:hanging="714"/>
        <w:rPr>
          <w:rFonts w:ascii="HK Grotesk" w:hAnsi="HK Grotesk"/>
        </w:rPr>
      </w:pPr>
      <w:r w:rsidRPr="00BB361C">
        <w:rPr>
          <w:rFonts w:ascii="HK Grotesk" w:hAnsi="HK Grotesk"/>
        </w:rPr>
        <w:t>K</w:t>
      </w:r>
      <w:r w:rsidRPr="00BB361C">
        <w:rPr>
          <w:rFonts w:ascii="HK Grotesk" w:hAnsi="HK Grotesk"/>
        </w:rPr>
        <w:tab/>
        <w:t>Vymezení ploch, ve kterých je rozhodování o změnách v území podmíněno dohodou o parcelaci</w:t>
      </w:r>
    </w:p>
    <w:p w14:paraId="020E206A" w14:textId="410F62DD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2124" w:hanging="714"/>
        <w:rPr>
          <w:rFonts w:ascii="HK Grotesk" w:hAnsi="HK Grotesk"/>
        </w:rPr>
      </w:pPr>
      <w:r w:rsidRPr="00BB361C">
        <w:rPr>
          <w:rFonts w:ascii="HK Grotesk" w:hAnsi="HK Grotesk"/>
        </w:rPr>
        <w:t>L</w:t>
      </w:r>
      <w:r w:rsidRPr="00BB361C">
        <w:rPr>
          <w:rFonts w:ascii="HK Grotesk" w:hAnsi="HK Grotesk"/>
        </w:rPr>
        <w:tab/>
        <w:t>Vymezení ploch a koridorů, ve kterých je rozhodování o změnách v území podmíněno zpracováním územní studie</w:t>
      </w:r>
    </w:p>
    <w:p w14:paraId="40C5D7B7" w14:textId="5C44C452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2124" w:hanging="714"/>
        <w:rPr>
          <w:rFonts w:ascii="HK Grotesk" w:hAnsi="HK Grotesk"/>
        </w:rPr>
      </w:pPr>
      <w:r w:rsidRPr="00BB361C">
        <w:rPr>
          <w:rFonts w:ascii="HK Grotesk" w:hAnsi="HK Grotesk"/>
        </w:rPr>
        <w:t>M</w:t>
      </w:r>
      <w:r w:rsidRPr="00BB361C">
        <w:rPr>
          <w:rFonts w:ascii="HK Grotesk" w:hAnsi="HK Grotesk"/>
        </w:rPr>
        <w:tab/>
        <w:t>Vymezení ploch a koridorů, ve kterých je rozhodování o změnách v území podmíněno vydáním regulačního plánu</w:t>
      </w:r>
    </w:p>
    <w:p w14:paraId="1C4DD320" w14:textId="24244AE4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0"/>
        <w:rPr>
          <w:rFonts w:ascii="HK Grotesk" w:hAnsi="HK Grotesk"/>
        </w:rPr>
      </w:pPr>
      <w:r w:rsidRPr="00BB361C">
        <w:rPr>
          <w:rFonts w:ascii="HK Grotesk" w:hAnsi="HK Grotesk"/>
        </w:rPr>
        <w:t>N</w:t>
      </w:r>
      <w:r w:rsidRPr="00BB361C">
        <w:rPr>
          <w:rFonts w:ascii="HK Grotesk" w:hAnsi="HK Grotesk"/>
        </w:rPr>
        <w:tab/>
        <w:t>Stanovení pořadí změn v území (etapizace)</w:t>
      </w:r>
      <w:r w:rsidRPr="00BB361C">
        <w:rPr>
          <w:rFonts w:ascii="HK Grotesk" w:hAnsi="HK Grotesk"/>
        </w:rPr>
        <w:tab/>
      </w:r>
      <w:r w:rsidRPr="00BB361C">
        <w:rPr>
          <w:rFonts w:ascii="HK Grotesk" w:hAnsi="HK Grotesk"/>
        </w:rPr>
        <w:tab/>
      </w:r>
    </w:p>
    <w:p w14:paraId="70A9402D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0"/>
        <w:rPr>
          <w:rFonts w:ascii="HK Grotesk" w:hAnsi="HK Grotesk"/>
        </w:rPr>
      </w:pPr>
      <w:r w:rsidRPr="00BB361C">
        <w:rPr>
          <w:rFonts w:ascii="HK Grotesk" w:hAnsi="HK Grotesk"/>
        </w:rPr>
        <w:t>O</w:t>
      </w:r>
      <w:r w:rsidRPr="00BB361C">
        <w:rPr>
          <w:rFonts w:ascii="HK Grotesk" w:hAnsi="HK Grotesk"/>
        </w:rPr>
        <w:tab/>
        <w:t>Vymezení architektonicky nebo urbanisticky významných staveb</w:t>
      </w:r>
      <w:r w:rsidRPr="00BB361C">
        <w:rPr>
          <w:rFonts w:ascii="HK Grotesk" w:hAnsi="HK Grotesk"/>
        </w:rPr>
        <w:tab/>
      </w:r>
      <w:r w:rsidRPr="00BB361C">
        <w:rPr>
          <w:rFonts w:ascii="HK Grotesk" w:hAnsi="HK Grotesk"/>
        </w:rPr>
        <w:tab/>
      </w:r>
    </w:p>
    <w:p w14:paraId="280FE39D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0"/>
        <w:rPr>
          <w:rFonts w:ascii="HK Grotesk" w:hAnsi="HK Grotesk"/>
        </w:rPr>
      </w:pPr>
      <w:r w:rsidRPr="00BB361C">
        <w:rPr>
          <w:rFonts w:ascii="HK Grotesk" w:hAnsi="HK Grotesk"/>
        </w:rPr>
        <w:t>P</w:t>
      </w:r>
      <w:r w:rsidRPr="00BB361C">
        <w:rPr>
          <w:rFonts w:ascii="HK Grotesk" w:hAnsi="HK Grotesk"/>
        </w:rPr>
        <w:tab/>
        <w:t>Údaje o územním plánu</w:t>
      </w:r>
    </w:p>
    <w:p w14:paraId="049BD76E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</w:rPr>
      </w:pPr>
      <w:r w:rsidRPr="00BB361C">
        <w:rPr>
          <w:rFonts w:ascii="HK Grotesk" w:hAnsi="HK Grotesk"/>
        </w:rPr>
        <w:tab/>
      </w:r>
      <w:r w:rsidRPr="00BB361C">
        <w:rPr>
          <w:rFonts w:ascii="HK Grotesk" w:hAnsi="HK Grotesk"/>
        </w:rPr>
        <w:tab/>
      </w:r>
    </w:p>
    <w:p w14:paraId="69A43ED2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/>
        <w:rPr>
          <w:rFonts w:ascii="HK Grotesk" w:hAnsi="HK Grotesk"/>
        </w:rPr>
      </w:pPr>
      <w:r w:rsidRPr="00BB361C">
        <w:rPr>
          <w:rFonts w:ascii="HK Grotesk" w:hAnsi="HK Grotesk"/>
        </w:rPr>
        <w:tab/>
        <w:t xml:space="preserve">Část grafická obsahuje celkem 4 výkresy: </w:t>
      </w:r>
    </w:p>
    <w:p w14:paraId="5D0AF067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1</w:t>
      </w:r>
      <w:r w:rsidRPr="00BB361C">
        <w:rPr>
          <w:rFonts w:ascii="HK Grotesk" w:hAnsi="HK Grotesk"/>
        </w:rPr>
        <w:tab/>
        <w:t>Výkres základního členění území   1 : 5 000</w:t>
      </w:r>
      <w:r w:rsidRPr="00BB361C">
        <w:rPr>
          <w:rFonts w:ascii="HK Grotesk" w:hAnsi="HK Grotesk"/>
        </w:rPr>
        <w:tab/>
      </w:r>
    </w:p>
    <w:p w14:paraId="07B591C3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2</w:t>
      </w:r>
      <w:r w:rsidRPr="00BB361C">
        <w:rPr>
          <w:rFonts w:ascii="HK Grotesk" w:hAnsi="HK Grotesk"/>
        </w:rPr>
        <w:tab/>
        <w:t>Hlavní výkres   1 : 5 000</w:t>
      </w:r>
      <w:r w:rsidRPr="00BB361C">
        <w:rPr>
          <w:rFonts w:ascii="HK Grotesk" w:hAnsi="HK Grotesk"/>
        </w:rPr>
        <w:tab/>
      </w:r>
    </w:p>
    <w:p w14:paraId="5BA5A05C" w14:textId="77777777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3</w:t>
      </w:r>
      <w:r w:rsidRPr="00BB361C">
        <w:rPr>
          <w:rFonts w:ascii="HK Grotesk" w:hAnsi="HK Grotesk"/>
        </w:rPr>
        <w:tab/>
        <w:t>Hlavní výkres - technická infrastruktura   1 : 5 000</w:t>
      </w:r>
      <w:r w:rsidRPr="00BB361C">
        <w:rPr>
          <w:rFonts w:ascii="HK Grotesk" w:hAnsi="HK Grotesk"/>
        </w:rPr>
        <w:tab/>
      </w:r>
    </w:p>
    <w:p w14:paraId="3DA903C8" w14:textId="3F7A4FE6" w:rsidR="00BB361C" w:rsidRPr="00BB361C" w:rsidRDefault="00BB361C" w:rsidP="00BB361C">
      <w:pPr>
        <w:pStyle w:val="0CalibrizakladnitextODRAZENI"/>
        <w:numPr>
          <w:ilvl w:val="0"/>
          <w:numId w:val="0"/>
        </w:numPr>
        <w:ind w:left="720" w:firstLine="696"/>
        <w:rPr>
          <w:rFonts w:ascii="HK Grotesk" w:hAnsi="HK Grotesk"/>
        </w:rPr>
      </w:pPr>
      <w:r w:rsidRPr="00BB361C">
        <w:rPr>
          <w:rFonts w:ascii="HK Grotesk" w:hAnsi="HK Grotesk"/>
        </w:rPr>
        <w:t>4</w:t>
      </w:r>
      <w:r w:rsidRPr="00BB361C">
        <w:rPr>
          <w:rFonts w:ascii="HK Grotesk" w:hAnsi="HK Grotesk"/>
        </w:rPr>
        <w:tab/>
        <w:t>Výkres veřejně prospěšných staveb, opatření a asanací   1 : 5 000”</w:t>
      </w:r>
      <w:r w:rsidRPr="00BB361C">
        <w:rPr>
          <w:rFonts w:ascii="HK Grotesk" w:hAnsi="HK Grotesk"/>
        </w:rPr>
        <w:tab/>
      </w:r>
    </w:p>
    <w:p w14:paraId="4DC62B65" w14:textId="2FA64E9D" w:rsidR="001A7103" w:rsidRDefault="001A7103" w:rsidP="00E35993">
      <w:pPr>
        <w:pStyle w:val="0CalibrizakladnitextODRAZENI"/>
        <w:numPr>
          <w:ilvl w:val="0"/>
          <w:numId w:val="0"/>
        </w:numPr>
      </w:pPr>
    </w:p>
    <w:p w14:paraId="4B2D580E" w14:textId="46B1DD76" w:rsidR="009033EE" w:rsidRPr="003C6D40" w:rsidRDefault="009033EE" w:rsidP="009033EE">
      <w:pPr>
        <w:pStyle w:val="0CalibrizakladnitextODRAZENI"/>
        <w:numPr>
          <w:ilvl w:val="0"/>
          <w:numId w:val="0"/>
        </w:numPr>
        <w:ind w:left="426"/>
        <w:rPr>
          <w:rFonts w:ascii="HK Grotesk" w:eastAsia="ヒラギノ角ゴ Pro W3" w:hAnsi="HK Grotesk"/>
          <w:color w:val="EE0000"/>
        </w:rPr>
      </w:pPr>
    </w:p>
    <w:p w14:paraId="6CE21E9B" w14:textId="77777777" w:rsidR="004B762B" w:rsidRPr="003C6D40" w:rsidRDefault="004B762B" w:rsidP="004B762B">
      <w:pPr>
        <w:pStyle w:val="0CalibrizakladnitextODRAZENI"/>
        <w:numPr>
          <w:ilvl w:val="0"/>
          <w:numId w:val="0"/>
        </w:numPr>
        <w:rPr>
          <w:rFonts w:ascii="HK Grotesk" w:eastAsia="Lucida Grande" w:hAnsi="HK Grotesk" w:cs="Calibri"/>
          <w:color w:val="EE0000"/>
          <w:lang w:val="cs-CZ"/>
        </w:rPr>
      </w:pPr>
    </w:p>
    <w:p w14:paraId="6126B3E7" w14:textId="77777777" w:rsidR="0089147C" w:rsidRPr="00A74D82" w:rsidRDefault="0089147C" w:rsidP="0089147C">
      <w:pPr>
        <w:pStyle w:val="0HKGroteskNadpis1"/>
        <w:numPr>
          <w:ilvl w:val="0"/>
          <w:numId w:val="1"/>
        </w:numPr>
        <w:rPr>
          <w:rFonts w:cstheme="minorHAnsi"/>
        </w:rPr>
      </w:pPr>
      <w:bookmarkStart w:id="3" w:name="_Toc128549200"/>
      <w:bookmarkStart w:id="4" w:name="_Toc171604413"/>
      <w:bookmarkStart w:id="5" w:name="_Toc185505360"/>
      <w:bookmarkStart w:id="6" w:name="_Toc194656086"/>
      <w:bookmarkStart w:id="7" w:name="_Toc237512892"/>
      <w:r w:rsidRPr="00A74D82">
        <w:rPr>
          <w:rFonts w:cstheme="minorHAnsi"/>
        </w:rPr>
        <w:lastRenderedPageBreak/>
        <w:t>P</w:t>
      </w:r>
      <w:bookmarkEnd w:id="3"/>
      <w:bookmarkEnd w:id="4"/>
      <w:r w:rsidRPr="00A74D82">
        <w:rPr>
          <w:rFonts w:cstheme="minorHAnsi"/>
        </w:rPr>
        <w:t>oučení</w:t>
      </w:r>
      <w:bookmarkEnd w:id="5"/>
      <w:bookmarkEnd w:id="6"/>
      <w:bookmarkEnd w:id="7"/>
    </w:p>
    <w:p w14:paraId="24D07C49" w14:textId="7808668E" w:rsidR="0089147C" w:rsidRPr="00A74D82" w:rsidRDefault="0089147C" w:rsidP="0089147C">
      <w:pPr>
        <w:pStyle w:val="0HKGroteskzakladnitext"/>
        <w:rPr>
          <w:rFonts w:cstheme="minorHAnsi"/>
        </w:rPr>
      </w:pPr>
      <w:r w:rsidRPr="00A74D82">
        <w:rPr>
          <w:rFonts w:cstheme="minorHAnsi"/>
        </w:rPr>
        <w:t xml:space="preserve">Proti Změně č. </w:t>
      </w:r>
      <w:r w:rsidR="00955352" w:rsidRPr="00A74D82">
        <w:rPr>
          <w:rFonts w:cstheme="minorHAnsi"/>
        </w:rPr>
        <w:t>3</w:t>
      </w:r>
      <w:r w:rsidRPr="00A74D82">
        <w:rPr>
          <w:rFonts w:cstheme="minorHAnsi"/>
        </w:rPr>
        <w:t xml:space="preserve"> územního plánu </w:t>
      </w:r>
      <w:r w:rsidR="009033EE" w:rsidRPr="00A74D82">
        <w:rPr>
          <w:rFonts w:cstheme="minorHAnsi"/>
          <w:lang w:val="cs-CZ"/>
        </w:rPr>
        <w:t>Rožďalovice, vydané</w:t>
      </w:r>
      <w:r w:rsidRPr="00A74D82">
        <w:rPr>
          <w:rFonts w:cstheme="minorHAnsi"/>
        </w:rPr>
        <w:t xml:space="preserve"> Zastupitelstvem </w:t>
      </w:r>
      <w:r w:rsidR="009033EE" w:rsidRPr="00A74D82">
        <w:rPr>
          <w:rFonts w:cstheme="minorHAnsi"/>
        </w:rPr>
        <w:t>města Rožďalovice</w:t>
      </w:r>
      <w:r w:rsidRPr="00A74D82">
        <w:rPr>
          <w:rFonts w:cstheme="minorHAnsi"/>
        </w:rPr>
        <w:t xml:space="preserve"> formou opatření obecné povahy</w:t>
      </w:r>
      <w:r w:rsidR="009033EE" w:rsidRPr="00A74D82">
        <w:rPr>
          <w:rFonts w:cstheme="minorHAnsi"/>
        </w:rPr>
        <w:t>,</w:t>
      </w:r>
      <w:r w:rsidRPr="00A74D82">
        <w:rPr>
          <w:rFonts w:cstheme="minorHAnsi"/>
        </w:rPr>
        <w:t xml:space="preserve"> nelze podat opravný prostředek (§ 173 odst. 2 zákona č. 500/2004 Sb., správní řád, v platném znění).</w:t>
      </w:r>
    </w:p>
    <w:p w14:paraId="6D3CCE6A" w14:textId="77777777" w:rsidR="0089147C" w:rsidRPr="00A74D82" w:rsidRDefault="0089147C" w:rsidP="0089147C">
      <w:pPr>
        <w:pStyle w:val="0Calibrizakladnitext"/>
        <w:rPr>
          <w:rFonts w:ascii="HK Grotesk" w:hAnsi="HK Grotesk" w:cstheme="minorHAnsi"/>
          <w:szCs w:val="20"/>
          <w:lang w:val="cs-CZ"/>
        </w:rPr>
      </w:pPr>
    </w:p>
    <w:p w14:paraId="50C7A6CD" w14:textId="77777777" w:rsidR="0089147C" w:rsidRPr="00A74D82" w:rsidRDefault="0089147C" w:rsidP="0089147C">
      <w:pPr>
        <w:pStyle w:val="0Calibrizakladnitext"/>
        <w:rPr>
          <w:rFonts w:ascii="HK Grotesk" w:hAnsi="HK Grotesk" w:cstheme="minorHAnsi"/>
          <w:szCs w:val="20"/>
          <w:lang w:val="cs-CZ"/>
        </w:rPr>
      </w:pPr>
    </w:p>
    <w:p w14:paraId="1656EEB3" w14:textId="2421633F" w:rsidR="0089147C" w:rsidRPr="00A74D82" w:rsidRDefault="0089147C" w:rsidP="0002049D">
      <w:pPr>
        <w:pStyle w:val="0Calibrizakladnitext"/>
        <w:tabs>
          <w:tab w:val="center" w:pos="1701"/>
          <w:tab w:val="center" w:pos="7655"/>
        </w:tabs>
        <w:rPr>
          <w:rFonts w:ascii="HK Grotesk" w:hAnsi="HK Grotesk" w:cstheme="minorHAnsi"/>
          <w:szCs w:val="20"/>
          <w:lang w:val="cs-CZ"/>
        </w:rPr>
      </w:pPr>
      <w:r w:rsidRPr="00A74D82">
        <w:rPr>
          <w:rFonts w:ascii="HK Grotesk" w:hAnsi="HK Grotesk" w:cstheme="minorHAnsi"/>
          <w:szCs w:val="20"/>
          <w:lang w:val="cs-CZ"/>
        </w:rPr>
        <w:tab/>
        <w:t>……………………………….</w:t>
      </w:r>
      <w:r w:rsidRPr="00A74D82">
        <w:rPr>
          <w:rFonts w:ascii="HK Grotesk" w:hAnsi="HK Grotesk" w:cstheme="minorHAnsi"/>
          <w:szCs w:val="20"/>
          <w:lang w:val="cs-CZ"/>
        </w:rPr>
        <w:tab/>
        <w:t>……………………………….</w:t>
      </w:r>
    </w:p>
    <w:p w14:paraId="201015E8" w14:textId="19BB705F" w:rsidR="0089147C" w:rsidRPr="00A74D82" w:rsidRDefault="0089147C" w:rsidP="0002049D">
      <w:pPr>
        <w:ind w:left="1134"/>
        <w:rPr>
          <w:rFonts w:ascii="HK Grotesk" w:hAnsi="HK Grotesk" w:cstheme="minorHAnsi"/>
          <w:sz w:val="20"/>
          <w:szCs w:val="20"/>
        </w:rPr>
      </w:pPr>
      <w:r w:rsidRPr="00A74D82">
        <w:rPr>
          <w:rFonts w:ascii="HK Grotesk" w:hAnsi="HK Grotesk" w:cstheme="minorHAnsi"/>
          <w:sz w:val="20"/>
          <w:szCs w:val="20"/>
        </w:rPr>
        <w:tab/>
      </w:r>
      <w:r w:rsidRPr="00A74D82">
        <w:rPr>
          <w:rFonts w:ascii="HK Grotesk" w:hAnsi="HK Grotesk" w:cstheme="minorHAnsi"/>
          <w:sz w:val="20"/>
          <w:szCs w:val="20"/>
        </w:rPr>
        <w:tab/>
      </w:r>
      <w:r w:rsidRPr="00A74D82">
        <w:rPr>
          <w:rFonts w:ascii="HK Grotesk" w:hAnsi="HK Grotesk" w:cstheme="minorHAnsi"/>
          <w:sz w:val="20"/>
          <w:szCs w:val="20"/>
        </w:rPr>
        <w:tab/>
      </w:r>
      <w:r w:rsidRPr="00A74D82">
        <w:rPr>
          <w:rFonts w:ascii="HK Grotesk" w:hAnsi="HK Grotesk" w:cstheme="minorHAnsi"/>
          <w:sz w:val="20"/>
          <w:szCs w:val="20"/>
        </w:rPr>
        <w:tab/>
      </w:r>
      <w:r w:rsidRPr="00A74D82">
        <w:rPr>
          <w:rFonts w:ascii="HK Grotesk" w:hAnsi="HK Grotesk" w:cstheme="minorHAnsi"/>
          <w:sz w:val="20"/>
          <w:szCs w:val="20"/>
        </w:rPr>
        <w:tab/>
      </w:r>
      <w:r w:rsidRPr="00A74D82">
        <w:rPr>
          <w:rFonts w:ascii="HK Grotesk" w:hAnsi="HK Grotesk" w:cstheme="minorHAnsi"/>
          <w:sz w:val="20"/>
          <w:szCs w:val="20"/>
        </w:rPr>
        <w:tab/>
      </w:r>
      <w:r w:rsidR="00955352" w:rsidRPr="00A74D82">
        <w:rPr>
          <w:rFonts w:ascii="HK Grotesk" w:hAnsi="HK Grotesk" w:cstheme="minorHAnsi"/>
          <w:sz w:val="20"/>
          <w:szCs w:val="20"/>
        </w:rPr>
        <w:tab/>
      </w:r>
    </w:p>
    <w:p w14:paraId="242526B2" w14:textId="23820ACC" w:rsidR="0089147C" w:rsidRPr="00A74D82" w:rsidRDefault="0089147C" w:rsidP="0002049D">
      <w:pPr>
        <w:ind w:left="1418" w:hanging="142"/>
        <w:rPr>
          <w:rFonts w:ascii="HK Grotesk" w:hAnsi="HK Grotesk" w:cstheme="minorHAnsi"/>
          <w:sz w:val="20"/>
          <w:szCs w:val="20"/>
        </w:rPr>
      </w:pPr>
      <w:r w:rsidRPr="00A74D82">
        <w:rPr>
          <w:rFonts w:ascii="HK Grotesk" w:hAnsi="HK Grotesk" w:cstheme="minorHAnsi"/>
          <w:sz w:val="20"/>
          <w:szCs w:val="20"/>
        </w:rPr>
        <w:t>starosta</w:t>
      </w:r>
      <w:r w:rsidRPr="00A74D82">
        <w:rPr>
          <w:rFonts w:ascii="HK Grotesk" w:hAnsi="HK Grotesk" w:cstheme="minorHAnsi"/>
          <w:sz w:val="20"/>
          <w:szCs w:val="20"/>
        </w:rPr>
        <w:tab/>
      </w:r>
      <w:r w:rsidRPr="00A74D82">
        <w:rPr>
          <w:rFonts w:ascii="HK Grotesk" w:hAnsi="HK Grotesk" w:cstheme="minorHAnsi"/>
          <w:sz w:val="20"/>
          <w:szCs w:val="20"/>
        </w:rPr>
        <w:tab/>
      </w:r>
      <w:r w:rsidRPr="00A74D82">
        <w:rPr>
          <w:rFonts w:ascii="HK Grotesk" w:hAnsi="HK Grotesk" w:cstheme="minorHAnsi"/>
          <w:sz w:val="20"/>
          <w:szCs w:val="20"/>
        </w:rPr>
        <w:tab/>
      </w:r>
      <w:r w:rsidRPr="00A74D82">
        <w:rPr>
          <w:rFonts w:ascii="HK Grotesk" w:hAnsi="HK Grotesk" w:cstheme="minorHAnsi"/>
          <w:sz w:val="20"/>
          <w:szCs w:val="20"/>
        </w:rPr>
        <w:tab/>
      </w:r>
      <w:r w:rsidRPr="00A74D82">
        <w:rPr>
          <w:rFonts w:ascii="HK Grotesk" w:hAnsi="HK Grotesk" w:cstheme="minorHAnsi"/>
          <w:sz w:val="20"/>
          <w:szCs w:val="20"/>
        </w:rPr>
        <w:tab/>
      </w:r>
      <w:r w:rsidRPr="00A74D82">
        <w:rPr>
          <w:rFonts w:ascii="HK Grotesk" w:hAnsi="HK Grotesk" w:cstheme="minorHAnsi"/>
          <w:sz w:val="20"/>
          <w:szCs w:val="20"/>
        </w:rPr>
        <w:tab/>
      </w:r>
      <w:r w:rsidR="0002049D" w:rsidRPr="00A74D82">
        <w:rPr>
          <w:rFonts w:ascii="HK Grotesk" w:hAnsi="HK Grotesk" w:cstheme="minorHAnsi"/>
          <w:sz w:val="20"/>
          <w:szCs w:val="20"/>
        </w:rPr>
        <w:tab/>
      </w:r>
      <w:r w:rsidR="0002049D" w:rsidRPr="00A74D82">
        <w:rPr>
          <w:rFonts w:ascii="HK Grotesk" w:hAnsi="HK Grotesk" w:cstheme="minorHAnsi"/>
          <w:sz w:val="20"/>
          <w:szCs w:val="20"/>
        </w:rPr>
        <w:tab/>
      </w:r>
      <w:r w:rsidRPr="00A74D82">
        <w:rPr>
          <w:rFonts w:ascii="HK Grotesk" w:hAnsi="HK Grotesk" w:cstheme="minorHAnsi"/>
          <w:sz w:val="20"/>
          <w:szCs w:val="20"/>
        </w:rPr>
        <w:t>místostarosta</w:t>
      </w:r>
    </w:p>
    <w:p w14:paraId="404A4418" w14:textId="77777777" w:rsidR="0089147C" w:rsidRPr="003C6D40" w:rsidRDefault="0089147C" w:rsidP="0089147C">
      <w:pPr>
        <w:pStyle w:val="0Calibrizakladnitext"/>
        <w:rPr>
          <w:rFonts w:asciiTheme="minorHAnsi" w:hAnsiTheme="minorHAnsi" w:cstheme="minorHAnsi"/>
          <w:color w:val="EE0000"/>
          <w:szCs w:val="20"/>
          <w:lang w:val="cs-CZ"/>
        </w:rPr>
      </w:pPr>
    </w:p>
    <w:p w14:paraId="79CC5FB8" w14:textId="77777777" w:rsidR="0089147C" w:rsidRPr="00432394" w:rsidRDefault="0089147C" w:rsidP="006668E8">
      <w:pPr>
        <w:pStyle w:val="0Calibrizakladnitext"/>
        <w:rPr>
          <w:color w:val="EE0000"/>
          <w:lang w:val="cs-CZ"/>
        </w:rPr>
      </w:pPr>
    </w:p>
    <w:sectPr w:rsidR="0089147C" w:rsidRPr="00432394" w:rsidSect="003C6D40">
      <w:headerReference w:type="default" r:id="rId8"/>
      <w:footerReference w:type="default" r:id="rId9"/>
      <w:headerReference w:type="first" r:id="rId10"/>
      <w:type w:val="continuous"/>
      <w:pgSz w:w="11906" w:h="16838"/>
      <w:pgMar w:top="1276" w:right="1133" w:bottom="1417" w:left="1134" w:header="708" w:footer="3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ABB10" w14:textId="77777777" w:rsidR="00412ED4" w:rsidRDefault="00412ED4" w:rsidP="003D1DE0">
      <w:r>
        <w:separator/>
      </w:r>
    </w:p>
  </w:endnote>
  <w:endnote w:type="continuationSeparator" w:id="0">
    <w:p w14:paraId="6A0A0A9A" w14:textId="77777777" w:rsidR="00412ED4" w:rsidRDefault="00412ED4" w:rsidP="003D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K Grotesk">
    <w:altName w:val="Calibri"/>
    <w:panose1 w:val="00000500000000000000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rmata CE Regular">
    <w:altName w:val="Times New Roman"/>
    <w:charset w:val="00"/>
    <w:family w:val="roman"/>
    <w:pitch w:val="default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5949670"/>
      <w:docPartObj>
        <w:docPartGallery w:val="Page Numbers (Bottom of Page)"/>
        <w:docPartUnique/>
      </w:docPartObj>
    </w:sdtPr>
    <w:sdtEndPr/>
    <w:sdtContent>
      <w:sdt>
        <w:sdtPr>
          <w:id w:val="-230002699"/>
          <w:docPartObj>
            <w:docPartGallery w:val="Page Numbers (Top of Page)"/>
            <w:docPartUnique/>
          </w:docPartObj>
        </w:sdtPr>
        <w:sdtEndPr/>
        <w:sdtContent>
          <w:p w14:paraId="0AE38502" w14:textId="14A918D9" w:rsidR="00D5055C" w:rsidRDefault="00D5055C" w:rsidP="00CE23F0">
            <w:pPr>
              <w:pStyle w:val="0Calibricislastranek"/>
            </w:pPr>
            <w:r>
              <w:rPr>
                <w:sz w:val="24"/>
              </w:rPr>
              <w:fldChar w:fldCharType="begin"/>
            </w:r>
            <w:r>
              <w:instrText>PAGE</w:instrText>
            </w:r>
            <w:r>
              <w:rPr>
                <w:sz w:val="24"/>
              </w:rPr>
              <w:fldChar w:fldCharType="separate"/>
            </w:r>
            <w:r w:rsidR="001C5030">
              <w:rPr>
                <w:noProof/>
              </w:rPr>
              <w:t>2</w:t>
            </w:r>
            <w:r w:rsidR="001C5030">
              <w:rPr>
                <w:noProof/>
              </w:rPr>
              <w:t>4</w:t>
            </w:r>
            <w:r>
              <w:rPr>
                <w:sz w:val="24"/>
              </w:rPr>
              <w:fldChar w:fldCharType="end"/>
            </w:r>
          </w:p>
        </w:sdtContent>
      </w:sdt>
    </w:sdtContent>
  </w:sdt>
  <w:p w14:paraId="326FDB54" w14:textId="77777777" w:rsidR="00D5055C" w:rsidRDefault="00D5055C">
    <w:pPr>
      <w:pStyle w:val="Zpat"/>
    </w:pPr>
  </w:p>
  <w:p w14:paraId="5B33F07C" w14:textId="77777777" w:rsidR="00D5055C" w:rsidRDefault="00D5055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CD8BD" w14:textId="77777777" w:rsidR="00412ED4" w:rsidRDefault="00412ED4" w:rsidP="003D1DE0">
      <w:r>
        <w:separator/>
      </w:r>
    </w:p>
  </w:footnote>
  <w:footnote w:type="continuationSeparator" w:id="0">
    <w:p w14:paraId="4CDF3A0C" w14:textId="77777777" w:rsidR="00412ED4" w:rsidRDefault="00412ED4" w:rsidP="003D1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824E1" w14:textId="493AAA88" w:rsidR="00D5055C" w:rsidRPr="00175FE3" w:rsidRDefault="00D5055C" w:rsidP="00DD7C4F">
    <w:pPr>
      <w:pStyle w:val="Zhlav"/>
      <w:jc w:val="right"/>
    </w:pPr>
    <w:r w:rsidRPr="00F91FD1">
      <w:rPr>
        <w:rFonts w:ascii="Calibri" w:hAnsi="Calibri"/>
        <w:sz w:val="18"/>
        <w:szCs w:val="18"/>
        <w:lang w:val="x-none"/>
      </w:rPr>
      <w:t xml:space="preserve">Změna č. </w:t>
    </w:r>
    <w:r w:rsidR="00DD7FD8">
      <w:rPr>
        <w:rFonts w:ascii="Calibri" w:hAnsi="Calibri"/>
        <w:sz w:val="18"/>
        <w:szCs w:val="18"/>
        <w:lang w:val="x-none"/>
      </w:rPr>
      <w:t>1</w:t>
    </w:r>
    <w:r w:rsidRPr="00F91FD1">
      <w:rPr>
        <w:rFonts w:ascii="Calibri" w:hAnsi="Calibri"/>
        <w:sz w:val="18"/>
        <w:szCs w:val="18"/>
        <w:lang w:val="x-none"/>
      </w:rPr>
      <w:t xml:space="preserve"> </w:t>
    </w:r>
    <w:r>
      <w:rPr>
        <w:rFonts w:ascii="Calibri" w:hAnsi="Calibri"/>
        <w:sz w:val="18"/>
        <w:szCs w:val="18"/>
        <w:lang w:val="x-none"/>
      </w:rPr>
      <w:t>ú</w:t>
    </w:r>
    <w:r w:rsidRPr="00F91FD1">
      <w:rPr>
        <w:rFonts w:ascii="Calibri" w:hAnsi="Calibri"/>
        <w:sz w:val="18"/>
        <w:szCs w:val="18"/>
        <w:lang w:val="x-none"/>
      </w:rPr>
      <w:t xml:space="preserve">zemního plánu </w:t>
    </w:r>
    <w:r w:rsidR="00DD7FD8">
      <w:rPr>
        <w:rFonts w:ascii="Calibri" w:hAnsi="Calibri"/>
        <w:sz w:val="18"/>
        <w:szCs w:val="18"/>
        <w:lang w:val="x-none"/>
      </w:rPr>
      <w:t>Horní Jiřetín</w:t>
    </w:r>
  </w:p>
  <w:p w14:paraId="3A0B7444" w14:textId="77777777" w:rsidR="00D5055C" w:rsidRDefault="00D505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66A7C" w14:textId="1349E48F" w:rsidR="00D5055C" w:rsidRDefault="00D5055C" w:rsidP="00BA1FEC">
    <w:pPr>
      <w:pStyle w:val="Zhlav"/>
      <w:tabs>
        <w:tab w:val="clear" w:pos="4536"/>
        <w:tab w:val="clear" w:pos="9072"/>
        <w:tab w:val="left" w:pos="564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B984198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81039E6"/>
    <w:lvl w:ilvl="0">
      <w:numFmt w:val="decimal"/>
      <w:pStyle w:val="Seznamsodrkami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name w:val="WW8Num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00000007"/>
    <w:multiLevelType w:val="multilevel"/>
    <w:tmpl w:val="A2344600"/>
    <w:lvl w:ilvl="0">
      <w:numFmt w:val="bullet"/>
      <w:lvlText w:val="-"/>
      <w:lvlJc w:val="left"/>
      <w:pPr>
        <w:tabs>
          <w:tab w:val="num" w:pos="1244"/>
        </w:tabs>
        <w:ind w:left="1604" w:hanging="360"/>
      </w:pPr>
      <w:rPr>
        <w:rFonts w:ascii="Calibri" w:eastAsia="Lucida Grande" w:hAnsi="Calibri" w:cs="Calibri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244"/>
        </w:tabs>
        <w:ind w:left="23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244"/>
        </w:tabs>
        <w:ind w:left="3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244"/>
        </w:tabs>
        <w:ind w:left="3764" w:hanging="360"/>
      </w:pPr>
      <w:rPr>
        <w:rFonts w:ascii="Symbol" w:hAnsi="Symbol" w:cs="Calibri"/>
      </w:rPr>
    </w:lvl>
    <w:lvl w:ilvl="4">
      <w:start w:val="1"/>
      <w:numFmt w:val="bullet"/>
      <w:lvlText w:val="o"/>
      <w:lvlJc w:val="left"/>
      <w:pPr>
        <w:tabs>
          <w:tab w:val="num" w:pos="1244"/>
        </w:tabs>
        <w:ind w:left="44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244"/>
        </w:tabs>
        <w:ind w:left="520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244"/>
        </w:tabs>
        <w:ind w:left="5924" w:hanging="360"/>
      </w:pPr>
      <w:rPr>
        <w:rFonts w:ascii="Symbol" w:hAnsi="Symbol" w:cs="Calibri"/>
      </w:rPr>
    </w:lvl>
    <w:lvl w:ilvl="7">
      <w:start w:val="1"/>
      <w:numFmt w:val="bullet"/>
      <w:lvlText w:val="o"/>
      <w:lvlJc w:val="left"/>
      <w:pPr>
        <w:tabs>
          <w:tab w:val="num" w:pos="1244"/>
        </w:tabs>
        <w:ind w:left="66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1244"/>
        </w:tabs>
        <w:ind w:left="7364" w:hanging="360"/>
      </w:pPr>
      <w:rPr>
        <w:rFonts w:ascii="Wingdings" w:hAnsi="Wingdings" w:cs="Wingdings"/>
      </w:rPr>
    </w:lvl>
  </w:abstractNum>
  <w:abstractNum w:abstractNumId="5" w15:restartNumberingAfterBreak="0">
    <w:nsid w:val="00000009"/>
    <w:multiLevelType w:val="multilevel"/>
    <w:tmpl w:val="00000009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706C6F"/>
    <w:multiLevelType w:val="hybridMultilevel"/>
    <w:tmpl w:val="5826181C"/>
    <w:lvl w:ilvl="0" w:tplc="590C878A">
      <w:start w:val="1"/>
      <w:numFmt w:val="decimal"/>
      <w:pStyle w:val="Styl1-odstavec1"/>
      <w:lvlText w:val="(%1)"/>
      <w:lvlJc w:val="left"/>
      <w:pPr>
        <w:ind w:left="1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845C5890">
      <w:start w:val="1"/>
      <w:numFmt w:val="lowerLetter"/>
      <w:lvlText w:val="%2"/>
      <w:lvlJc w:val="left"/>
      <w:pPr>
        <w:ind w:left="109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54651E8">
      <w:start w:val="1"/>
      <w:numFmt w:val="lowerRoman"/>
      <w:lvlText w:val="%3"/>
      <w:lvlJc w:val="left"/>
      <w:pPr>
        <w:ind w:left="181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1F82842">
      <w:start w:val="1"/>
      <w:numFmt w:val="decimal"/>
      <w:lvlText w:val="%4"/>
      <w:lvlJc w:val="left"/>
      <w:pPr>
        <w:ind w:left="253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3563D1E">
      <w:start w:val="1"/>
      <w:numFmt w:val="lowerLetter"/>
      <w:lvlText w:val="%5"/>
      <w:lvlJc w:val="left"/>
      <w:pPr>
        <w:ind w:left="325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2D0EDEE6">
      <w:start w:val="1"/>
      <w:numFmt w:val="lowerRoman"/>
      <w:lvlText w:val="%6"/>
      <w:lvlJc w:val="left"/>
      <w:pPr>
        <w:ind w:left="39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BFDAB9F4">
      <w:start w:val="1"/>
      <w:numFmt w:val="decimal"/>
      <w:lvlText w:val="%7"/>
      <w:lvlJc w:val="left"/>
      <w:pPr>
        <w:ind w:left="469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37C61854">
      <w:start w:val="1"/>
      <w:numFmt w:val="lowerLetter"/>
      <w:lvlText w:val="%8"/>
      <w:lvlJc w:val="left"/>
      <w:pPr>
        <w:ind w:left="541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FEA78E8">
      <w:start w:val="1"/>
      <w:numFmt w:val="lowerRoman"/>
      <w:lvlText w:val="%9"/>
      <w:lvlJc w:val="left"/>
      <w:pPr>
        <w:ind w:left="613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22D7AB7"/>
    <w:multiLevelType w:val="hybridMultilevel"/>
    <w:tmpl w:val="0F78BC8C"/>
    <w:lvl w:ilvl="0" w:tplc="1D8A977C">
      <w:start w:val="1"/>
      <w:numFmt w:val="bullet"/>
      <w:pStyle w:val="II"/>
      <w:lvlText w:val="-"/>
      <w:lvlJc w:val="left"/>
      <w:pPr>
        <w:ind w:left="720" w:hanging="360"/>
      </w:pPr>
      <w:rPr>
        <w:rFonts w:ascii="Arial Narrow" w:eastAsia="Calibri" w:hAnsi="Arial Narrow" w:cs="TimesNewRomanPS-Bold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47197"/>
    <w:multiLevelType w:val="hybridMultilevel"/>
    <w:tmpl w:val="3364F800"/>
    <w:lvl w:ilvl="0" w:tplc="A4B2E392">
      <w:start w:val="1"/>
      <w:numFmt w:val="lowerLetter"/>
      <w:pStyle w:val="0CalibrizakladnitextCISLOVANI"/>
      <w:lvlText w:val="%1)"/>
      <w:lvlJc w:val="left"/>
      <w:pPr>
        <w:ind w:left="720" w:hanging="360"/>
      </w:pPr>
      <w:rPr>
        <w:specVanish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D6AE6654">
      <w:start w:val="1"/>
      <w:numFmt w:val="lowerRoman"/>
      <w:lvlText w:val="%3)"/>
      <w:lvlJc w:val="left"/>
      <w:pPr>
        <w:ind w:left="2700" w:hanging="72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4446B"/>
    <w:multiLevelType w:val="hybridMultilevel"/>
    <w:tmpl w:val="7D7C6CEA"/>
    <w:lvl w:ilvl="0" w:tplc="FD649924">
      <w:numFmt w:val="bullet"/>
      <w:pStyle w:val="0CalibrizakladntextODRAZENsvtmodstavcem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C0CFF"/>
    <w:multiLevelType w:val="hybridMultilevel"/>
    <w:tmpl w:val="38522162"/>
    <w:lvl w:ilvl="0" w:tplc="52BEC75A">
      <w:start w:val="1"/>
      <w:numFmt w:val="lowerLetter"/>
      <w:pStyle w:val="Styl1-PSMENO"/>
      <w:lvlText w:val="(%1)"/>
      <w:lvlJc w:val="left"/>
      <w:pPr>
        <w:ind w:left="7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740654">
      <w:start w:val="1"/>
      <w:numFmt w:val="lowerLetter"/>
      <w:lvlText w:val="%2)"/>
      <w:lvlJc w:val="left"/>
      <w:pPr>
        <w:ind w:left="1480" w:hanging="360"/>
      </w:pPr>
    </w:lvl>
    <w:lvl w:ilvl="2" w:tplc="0405001B">
      <w:start w:val="1"/>
      <w:numFmt w:val="lowerRoman"/>
      <w:lvlText w:val="%3."/>
      <w:lvlJc w:val="right"/>
      <w:pPr>
        <w:ind w:left="2200" w:hanging="180"/>
      </w:pPr>
    </w:lvl>
    <w:lvl w:ilvl="3" w:tplc="0405000F">
      <w:start w:val="1"/>
      <w:numFmt w:val="decimal"/>
      <w:lvlText w:val="%4."/>
      <w:lvlJc w:val="left"/>
      <w:pPr>
        <w:ind w:left="2920" w:hanging="360"/>
      </w:pPr>
    </w:lvl>
    <w:lvl w:ilvl="4" w:tplc="04050019">
      <w:start w:val="1"/>
      <w:numFmt w:val="lowerLetter"/>
      <w:lvlText w:val="%5."/>
      <w:lvlJc w:val="left"/>
      <w:pPr>
        <w:ind w:left="3640" w:hanging="360"/>
      </w:pPr>
    </w:lvl>
    <w:lvl w:ilvl="5" w:tplc="0405001B">
      <w:start w:val="1"/>
      <w:numFmt w:val="lowerRoman"/>
      <w:lvlText w:val="%6."/>
      <w:lvlJc w:val="right"/>
      <w:pPr>
        <w:ind w:left="4360" w:hanging="180"/>
      </w:pPr>
    </w:lvl>
    <w:lvl w:ilvl="6" w:tplc="0405000F">
      <w:start w:val="1"/>
      <w:numFmt w:val="decimal"/>
      <w:lvlText w:val="%7."/>
      <w:lvlJc w:val="left"/>
      <w:pPr>
        <w:ind w:left="5080" w:hanging="360"/>
      </w:pPr>
    </w:lvl>
    <w:lvl w:ilvl="7" w:tplc="04050019">
      <w:start w:val="1"/>
      <w:numFmt w:val="lowerLetter"/>
      <w:lvlText w:val="%8."/>
      <w:lvlJc w:val="left"/>
      <w:pPr>
        <w:ind w:left="5800" w:hanging="360"/>
      </w:pPr>
    </w:lvl>
    <w:lvl w:ilvl="8" w:tplc="0405001B">
      <w:start w:val="1"/>
      <w:numFmt w:val="lowerRoman"/>
      <w:lvlText w:val="%9."/>
      <w:lvlJc w:val="right"/>
      <w:pPr>
        <w:ind w:left="6520" w:hanging="180"/>
      </w:pPr>
    </w:lvl>
  </w:abstractNum>
  <w:abstractNum w:abstractNumId="11" w15:restartNumberingAfterBreak="0">
    <w:nsid w:val="480B0339"/>
    <w:multiLevelType w:val="multilevel"/>
    <w:tmpl w:val="099618F0"/>
    <w:lvl w:ilvl="0">
      <w:start w:val="1"/>
      <w:numFmt w:val="upperLetter"/>
      <w:pStyle w:val="Nadpis1"/>
      <w:lvlText w:val="%1"/>
      <w:lvlJc w:val="left"/>
      <w:pPr>
        <w:ind w:left="1134" w:hanging="1134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ind w:left="1418" w:hanging="1134"/>
      </w:pPr>
      <w:rPr>
        <w:rFonts w:hint="default"/>
        <w:color w:val="auto"/>
      </w:rPr>
    </w:lvl>
    <w:lvl w:ilvl="2">
      <w:start w:val="1"/>
      <w:numFmt w:val="decimal"/>
      <w:pStyle w:val="Nadpis3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2269" w:hanging="1134"/>
      </w:pPr>
      <w:rPr>
        <w:i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Nadpis5"/>
      <w:lvlText w:val="%1.%2.%3.%4.%5"/>
      <w:lvlJc w:val="left"/>
      <w:pPr>
        <w:ind w:left="184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12" w15:restartNumberingAfterBreak="0">
    <w:nsid w:val="55FB48AD"/>
    <w:multiLevelType w:val="hybridMultilevel"/>
    <w:tmpl w:val="39E8C968"/>
    <w:lvl w:ilvl="0" w:tplc="578062E0">
      <w:numFmt w:val="bullet"/>
      <w:pStyle w:val="Styl1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58DC4447"/>
    <w:multiLevelType w:val="hybridMultilevel"/>
    <w:tmpl w:val="748C7860"/>
    <w:lvl w:ilvl="0" w:tplc="6FEE5C6A">
      <w:numFmt w:val="bullet"/>
      <w:pStyle w:val="0CalibrizakladnitextODRAZENI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trike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30329F"/>
    <w:multiLevelType w:val="hybridMultilevel"/>
    <w:tmpl w:val="AF5267C8"/>
    <w:lvl w:ilvl="0" w:tplc="DC1EEA40">
      <w:numFmt w:val="bullet"/>
      <w:pStyle w:val="Zkladntextodsazen21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F1A1F"/>
    <w:multiLevelType w:val="multilevel"/>
    <w:tmpl w:val="FEAE1304"/>
    <w:lvl w:ilvl="0">
      <w:start w:val="1"/>
      <w:numFmt w:val="decimal"/>
      <w:isLgl/>
      <w:lvlText w:val="(%1)"/>
      <w:lvlJc w:val="left"/>
      <w:pPr>
        <w:tabs>
          <w:tab w:val="num" w:pos="720"/>
        </w:tabs>
        <w:ind w:left="-65" w:firstLine="425"/>
      </w:pPr>
    </w:lvl>
    <w:lvl w:ilvl="1">
      <w:start w:val="1"/>
      <w:numFmt w:val="lowerLetter"/>
      <w:pStyle w:val="Textbodu"/>
      <w:lvlText w:val="%2)"/>
      <w:lvlJc w:val="left"/>
      <w:pPr>
        <w:tabs>
          <w:tab w:val="num" w:pos="425"/>
        </w:tabs>
        <w:ind w:left="425" w:hanging="425"/>
      </w:pPr>
      <w:rPr>
        <w:rFonts w:ascii="Arial Black" w:hAnsi="Arial Black" w:cs="Arial" w:hint="default"/>
        <w:b w:val="0"/>
        <w:szCs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ascii="Arial Black" w:hAnsi="Arial Black" w:hint="default"/>
        <w:b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6" w15:restartNumberingAfterBreak="0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</w:lvl>
  </w:abstractNum>
  <w:abstractNum w:abstractNumId="17" w15:restartNumberingAfterBreak="0">
    <w:nsid w:val="776C3E28"/>
    <w:multiLevelType w:val="hybridMultilevel"/>
    <w:tmpl w:val="CAC0A50E"/>
    <w:lvl w:ilvl="0" w:tplc="96EECD0A">
      <w:start w:val="1"/>
      <w:numFmt w:val="bullet"/>
      <w:pStyle w:val="Styl2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376394">
    <w:abstractNumId w:val="11"/>
  </w:num>
  <w:num w:numId="2" w16cid:durableId="255673036">
    <w:abstractNumId w:val="8"/>
  </w:num>
  <w:num w:numId="3" w16cid:durableId="861162129">
    <w:abstractNumId w:val="16"/>
  </w:num>
  <w:num w:numId="4" w16cid:durableId="129439625">
    <w:abstractNumId w:val="15"/>
  </w:num>
  <w:num w:numId="5" w16cid:durableId="1539052131">
    <w:abstractNumId w:val="0"/>
  </w:num>
  <w:num w:numId="6" w16cid:durableId="1628664078">
    <w:abstractNumId w:val="1"/>
    <w:lvlOverride w:ilvl="0">
      <w:lvl w:ilvl="0">
        <w:start w:val="1"/>
        <w:numFmt w:val="bullet"/>
        <w:pStyle w:val="Seznamsodrkami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487357640">
    <w:abstractNumId w:val="13"/>
  </w:num>
  <w:num w:numId="8" w16cid:durableId="1736707695">
    <w:abstractNumId w:val="14"/>
  </w:num>
  <w:num w:numId="9" w16cid:durableId="416024843">
    <w:abstractNumId w:val="12"/>
  </w:num>
  <w:num w:numId="10" w16cid:durableId="9138336">
    <w:abstractNumId w:val="17"/>
  </w:num>
  <w:num w:numId="11" w16cid:durableId="1350370333">
    <w:abstractNumId w:val="9"/>
  </w:num>
  <w:num w:numId="12" w16cid:durableId="707336114">
    <w:abstractNumId w:val="7"/>
  </w:num>
  <w:num w:numId="13" w16cid:durableId="4524060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55734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95288">
    <w:abstractNumId w:val="4"/>
  </w:num>
  <w:num w:numId="16" w16cid:durableId="537468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127"/>
    <w:rsid w:val="00000DAF"/>
    <w:rsid w:val="00001FC4"/>
    <w:rsid w:val="00002078"/>
    <w:rsid w:val="00002390"/>
    <w:rsid w:val="00002BE0"/>
    <w:rsid w:val="0000376E"/>
    <w:rsid w:val="00004000"/>
    <w:rsid w:val="0000698D"/>
    <w:rsid w:val="00006E70"/>
    <w:rsid w:val="000102E8"/>
    <w:rsid w:val="00011022"/>
    <w:rsid w:val="000119AC"/>
    <w:rsid w:val="000121C8"/>
    <w:rsid w:val="000125EA"/>
    <w:rsid w:val="000155C2"/>
    <w:rsid w:val="00015C05"/>
    <w:rsid w:val="000165C9"/>
    <w:rsid w:val="00017CD3"/>
    <w:rsid w:val="0002049D"/>
    <w:rsid w:val="00020954"/>
    <w:rsid w:val="000229F9"/>
    <w:rsid w:val="000232F4"/>
    <w:rsid w:val="00023C27"/>
    <w:rsid w:val="00024505"/>
    <w:rsid w:val="00024988"/>
    <w:rsid w:val="00024FF1"/>
    <w:rsid w:val="00026B4E"/>
    <w:rsid w:val="00030ADF"/>
    <w:rsid w:val="00033313"/>
    <w:rsid w:val="00033AB9"/>
    <w:rsid w:val="00033AFD"/>
    <w:rsid w:val="000365E4"/>
    <w:rsid w:val="00036615"/>
    <w:rsid w:val="0004160D"/>
    <w:rsid w:val="00043755"/>
    <w:rsid w:val="000439C7"/>
    <w:rsid w:val="00043D6A"/>
    <w:rsid w:val="00045490"/>
    <w:rsid w:val="00046265"/>
    <w:rsid w:val="000464D5"/>
    <w:rsid w:val="00050296"/>
    <w:rsid w:val="000508C9"/>
    <w:rsid w:val="000508DC"/>
    <w:rsid w:val="00050C88"/>
    <w:rsid w:val="00053E6C"/>
    <w:rsid w:val="00055A7C"/>
    <w:rsid w:val="00057729"/>
    <w:rsid w:val="00057EB7"/>
    <w:rsid w:val="00060FBE"/>
    <w:rsid w:val="00061698"/>
    <w:rsid w:val="00061855"/>
    <w:rsid w:val="00061E16"/>
    <w:rsid w:val="000629BE"/>
    <w:rsid w:val="00063924"/>
    <w:rsid w:val="0006551A"/>
    <w:rsid w:val="0007004C"/>
    <w:rsid w:val="000714A9"/>
    <w:rsid w:val="00071EB3"/>
    <w:rsid w:val="00072223"/>
    <w:rsid w:val="000724CF"/>
    <w:rsid w:val="00076070"/>
    <w:rsid w:val="00077CF3"/>
    <w:rsid w:val="000809A7"/>
    <w:rsid w:val="000811E9"/>
    <w:rsid w:val="00081BD2"/>
    <w:rsid w:val="000824FF"/>
    <w:rsid w:val="00084275"/>
    <w:rsid w:val="000844F5"/>
    <w:rsid w:val="000905B5"/>
    <w:rsid w:val="00090649"/>
    <w:rsid w:val="00091688"/>
    <w:rsid w:val="00091D66"/>
    <w:rsid w:val="00092508"/>
    <w:rsid w:val="000932FC"/>
    <w:rsid w:val="00093990"/>
    <w:rsid w:val="0009448E"/>
    <w:rsid w:val="0009465F"/>
    <w:rsid w:val="000952AE"/>
    <w:rsid w:val="00096341"/>
    <w:rsid w:val="000A0F9C"/>
    <w:rsid w:val="000A27CA"/>
    <w:rsid w:val="000A3A42"/>
    <w:rsid w:val="000A48AD"/>
    <w:rsid w:val="000A4FD4"/>
    <w:rsid w:val="000A51F9"/>
    <w:rsid w:val="000A5667"/>
    <w:rsid w:val="000A5838"/>
    <w:rsid w:val="000A6D1A"/>
    <w:rsid w:val="000A70C8"/>
    <w:rsid w:val="000B297D"/>
    <w:rsid w:val="000B2CCB"/>
    <w:rsid w:val="000B326A"/>
    <w:rsid w:val="000B426D"/>
    <w:rsid w:val="000B4D16"/>
    <w:rsid w:val="000B503E"/>
    <w:rsid w:val="000B52B7"/>
    <w:rsid w:val="000B56D2"/>
    <w:rsid w:val="000B5CB5"/>
    <w:rsid w:val="000B6994"/>
    <w:rsid w:val="000B71E0"/>
    <w:rsid w:val="000B7D49"/>
    <w:rsid w:val="000B7E30"/>
    <w:rsid w:val="000C1E09"/>
    <w:rsid w:val="000C2061"/>
    <w:rsid w:val="000C2FE1"/>
    <w:rsid w:val="000C4307"/>
    <w:rsid w:val="000C47E3"/>
    <w:rsid w:val="000C57BD"/>
    <w:rsid w:val="000D344E"/>
    <w:rsid w:val="000D34B3"/>
    <w:rsid w:val="000D3B3A"/>
    <w:rsid w:val="000D4943"/>
    <w:rsid w:val="000D7747"/>
    <w:rsid w:val="000E1124"/>
    <w:rsid w:val="000E1D8B"/>
    <w:rsid w:val="000E1FC3"/>
    <w:rsid w:val="000E2180"/>
    <w:rsid w:val="000E2193"/>
    <w:rsid w:val="000E21DE"/>
    <w:rsid w:val="000E50EB"/>
    <w:rsid w:val="000E57ED"/>
    <w:rsid w:val="000E6493"/>
    <w:rsid w:val="000E6888"/>
    <w:rsid w:val="000E72CA"/>
    <w:rsid w:val="000F0459"/>
    <w:rsid w:val="000F0510"/>
    <w:rsid w:val="000F14AD"/>
    <w:rsid w:val="000F3384"/>
    <w:rsid w:val="000F6D33"/>
    <w:rsid w:val="001001E9"/>
    <w:rsid w:val="0010042E"/>
    <w:rsid w:val="00100801"/>
    <w:rsid w:val="00104311"/>
    <w:rsid w:val="00104508"/>
    <w:rsid w:val="00104852"/>
    <w:rsid w:val="00104D83"/>
    <w:rsid w:val="00106C34"/>
    <w:rsid w:val="001112A6"/>
    <w:rsid w:val="00111C0A"/>
    <w:rsid w:val="00111EF5"/>
    <w:rsid w:val="00120677"/>
    <w:rsid w:val="00121E19"/>
    <w:rsid w:val="001266E9"/>
    <w:rsid w:val="00126F16"/>
    <w:rsid w:val="001304EC"/>
    <w:rsid w:val="00130DE4"/>
    <w:rsid w:val="001327D6"/>
    <w:rsid w:val="00134E25"/>
    <w:rsid w:val="001360C1"/>
    <w:rsid w:val="0013642A"/>
    <w:rsid w:val="0014074F"/>
    <w:rsid w:val="00140AD3"/>
    <w:rsid w:val="00140B47"/>
    <w:rsid w:val="00141ADF"/>
    <w:rsid w:val="0014438F"/>
    <w:rsid w:val="00145364"/>
    <w:rsid w:val="00145621"/>
    <w:rsid w:val="00147C42"/>
    <w:rsid w:val="00147E20"/>
    <w:rsid w:val="00150B03"/>
    <w:rsid w:val="00152943"/>
    <w:rsid w:val="00153BDD"/>
    <w:rsid w:val="001552B3"/>
    <w:rsid w:val="001553CD"/>
    <w:rsid w:val="0016171E"/>
    <w:rsid w:val="0016236D"/>
    <w:rsid w:val="00163E32"/>
    <w:rsid w:val="001651C2"/>
    <w:rsid w:val="00165791"/>
    <w:rsid w:val="00166F26"/>
    <w:rsid w:val="001703C2"/>
    <w:rsid w:val="00171AF4"/>
    <w:rsid w:val="00171F14"/>
    <w:rsid w:val="0017321F"/>
    <w:rsid w:val="001740C8"/>
    <w:rsid w:val="00175FE3"/>
    <w:rsid w:val="00176AAB"/>
    <w:rsid w:val="00180B6C"/>
    <w:rsid w:val="00180FDF"/>
    <w:rsid w:val="00181132"/>
    <w:rsid w:val="00183113"/>
    <w:rsid w:val="00183649"/>
    <w:rsid w:val="00186BA9"/>
    <w:rsid w:val="001870A0"/>
    <w:rsid w:val="00187601"/>
    <w:rsid w:val="001877DE"/>
    <w:rsid w:val="0018781D"/>
    <w:rsid w:val="00187889"/>
    <w:rsid w:val="00191A5C"/>
    <w:rsid w:val="00191BD2"/>
    <w:rsid w:val="001923A7"/>
    <w:rsid w:val="00195E1B"/>
    <w:rsid w:val="00196435"/>
    <w:rsid w:val="00196864"/>
    <w:rsid w:val="0019691B"/>
    <w:rsid w:val="00197E64"/>
    <w:rsid w:val="001A4421"/>
    <w:rsid w:val="001A5DE2"/>
    <w:rsid w:val="001A6F81"/>
    <w:rsid w:val="001A7103"/>
    <w:rsid w:val="001A7228"/>
    <w:rsid w:val="001B0E58"/>
    <w:rsid w:val="001B0F7E"/>
    <w:rsid w:val="001B343D"/>
    <w:rsid w:val="001B350E"/>
    <w:rsid w:val="001B55BF"/>
    <w:rsid w:val="001B7930"/>
    <w:rsid w:val="001C0500"/>
    <w:rsid w:val="001C0C6D"/>
    <w:rsid w:val="001C1331"/>
    <w:rsid w:val="001C25A1"/>
    <w:rsid w:val="001C25CD"/>
    <w:rsid w:val="001C2BAA"/>
    <w:rsid w:val="001C4956"/>
    <w:rsid w:val="001C5030"/>
    <w:rsid w:val="001C5127"/>
    <w:rsid w:val="001C5C78"/>
    <w:rsid w:val="001C7B9C"/>
    <w:rsid w:val="001D04EC"/>
    <w:rsid w:val="001D0BEC"/>
    <w:rsid w:val="001D1955"/>
    <w:rsid w:val="001D1CCC"/>
    <w:rsid w:val="001D41F2"/>
    <w:rsid w:val="001D6E97"/>
    <w:rsid w:val="001D75FE"/>
    <w:rsid w:val="001E01C6"/>
    <w:rsid w:val="001E03C8"/>
    <w:rsid w:val="001E0783"/>
    <w:rsid w:val="001E0975"/>
    <w:rsid w:val="001E15BB"/>
    <w:rsid w:val="001E22D0"/>
    <w:rsid w:val="001E2DE3"/>
    <w:rsid w:val="001E2F63"/>
    <w:rsid w:val="001E3D72"/>
    <w:rsid w:val="001E4555"/>
    <w:rsid w:val="001E5267"/>
    <w:rsid w:val="001E7AE0"/>
    <w:rsid w:val="001F24D1"/>
    <w:rsid w:val="001F4742"/>
    <w:rsid w:val="001F4B23"/>
    <w:rsid w:val="001F596A"/>
    <w:rsid w:val="001F665B"/>
    <w:rsid w:val="001F6BBC"/>
    <w:rsid w:val="001F711B"/>
    <w:rsid w:val="00200401"/>
    <w:rsid w:val="002008EC"/>
    <w:rsid w:val="00202715"/>
    <w:rsid w:val="00202C2C"/>
    <w:rsid w:val="00202FC9"/>
    <w:rsid w:val="002032ED"/>
    <w:rsid w:val="0020385A"/>
    <w:rsid w:val="00204E30"/>
    <w:rsid w:val="0020517D"/>
    <w:rsid w:val="00206C3B"/>
    <w:rsid w:val="00207D82"/>
    <w:rsid w:val="00211311"/>
    <w:rsid w:val="002117E0"/>
    <w:rsid w:val="0021428D"/>
    <w:rsid w:val="0021512D"/>
    <w:rsid w:val="002153FF"/>
    <w:rsid w:val="0021550E"/>
    <w:rsid w:val="00215E7F"/>
    <w:rsid w:val="00216000"/>
    <w:rsid w:val="0021665D"/>
    <w:rsid w:val="00216DE5"/>
    <w:rsid w:val="00220E35"/>
    <w:rsid w:val="00221597"/>
    <w:rsid w:val="00225C39"/>
    <w:rsid w:val="00226AEA"/>
    <w:rsid w:val="00226B01"/>
    <w:rsid w:val="00226BF1"/>
    <w:rsid w:val="00227346"/>
    <w:rsid w:val="00227FA3"/>
    <w:rsid w:val="00230E14"/>
    <w:rsid w:val="002317A6"/>
    <w:rsid w:val="002325C8"/>
    <w:rsid w:val="002325EB"/>
    <w:rsid w:val="00232627"/>
    <w:rsid w:val="00234524"/>
    <w:rsid w:val="002350F8"/>
    <w:rsid w:val="00235732"/>
    <w:rsid w:val="00235A05"/>
    <w:rsid w:val="00235EB3"/>
    <w:rsid w:val="002368AC"/>
    <w:rsid w:val="00236A16"/>
    <w:rsid w:val="00240BFA"/>
    <w:rsid w:val="002410D3"/>
    <w:rsid w:val="00241674"/>
    <w:rsid w:val="0024181B"/>
    <w:rsid w:val="00241AE5"/>
    <w:rsid w:val="00242746"/>
    <w:rsid w:val="0024368B"/>
    <w:rsid w:val="00244360"/>
    <w:rsid w:val="00244D76"/>
    <w:rsid w:val="002458B9"/>
    <w:rsid w:val="00251C39"/>
    <w:rsid w:val="002545CB"/>
    <w:rsid w:val="0025499B"/>
    <w:rsid w:val="002556BF"/>
    <w:rsid w:val="00255FCB"/>
    <w:rsid w:val="0025637C"/>
    <w:rsid w:val="0025769A"/>
    <w:rsid w:val="00260B30"/>
    <w:rsid w:val="002623F0"/>
    <w:rsid w:val="00264EDC"/>
    <w:rsid w:val="002654CC"/>
    <w:rsid w:val="00265D2F"/>
    <w:rsid w:val="00266181"/>
    <w:rsid w:val="00267625"/>
    <w:rsid w:val="00267964"/>
    <w:rsid w:val="00267A5C"/>
    <w:rsid w:val="002700EC"/>
    <w:rsid w:val="00271440"/>
    <w:rsid w:val="002718EC"/>
    <w:rsid w:val="00271B6F"/>
    <w:rsid w:val="002730D6"/>
    <w:rsid w:val="002735A9"/>
    <w:rsid w:val="002739C1"/>
    <w:rsid w:val="00274378"/>
    <w:rsid w:val="00274FA4"/>
    <w:rsid w:val="0027564F"/>
    <w:rsid w:val="00276B7F"/>
    <w:rsid w:val="002820D7"/>
    <w:rsid w:val="00282557"/>
    <w:rsid w:val="00283C97"/>
    <w:rsid w:val="00285C72"/>
    <w:rsid w:val="002863DF"/>
    <w:rsid w:val="00286B76"/>
    <w:rsid w:val="00290F47"/>
    <w:rsid w:val="002913AA"/>
    <w:rsid w:val="002926DE"/>
    <w:rsid w:val="00293433"/>
    <w:rsid w:val="00293C6C"/>
    <w:rsid w:val="00293E68"/>
    <w:rsid w:val="00294571"/>
    <w:rsid w:val="002948EC"/>
    <w:rsid w:val="00295D9A"/>
    <w:rsid w:val="00297176"/>
    <w:rsid w:val="002A04D2"/>
    <w:rsid w:val="002A0C3F"/>
    <w:rsid w:val="002A4E21"/>
    <w:rsid w:val="002A5171"/>
    <w:rsid w:val="002A544A"/>
    <w:rsid w:val="002A7192"/>
    <w:rsid w:val="002B0E7B"/>
    <w:rsid w:val="002B30E1"/>
    <w:rsid w:val="002B3455"/>
    <w:rsid w:val="002B36A3"/>
    <w:rsid w:val="002B3813"/>
    <w:rsid w:val="002B4178"/>
    <w:rsid w:val="002B69C4"/>
    <w:rsid w:val="002C16D5"/>
    <w:rsid w:val="002C1DBD"/>
    <w:rsid w:val="002C4823"/>
    <w:rsid w:val="002C7BDB"/>
    <w:rsid w:val="002D0579"/>
    <w:rsid w:val="002D0D11"/>
    <w:rsid w:val="002D57B8"/>
    <w:rsid w:val="002E3659"/>
    <w:rsid w:val="002E3B1E"/>
    <w:rsid w:val="002E3BE3"/>
    <w:rsid w:val="002E5486"/>
    <w:rsid w:val="002E5840"/>
    <w:rsid w:val="002F0B96"/>
    <w:rsid w:val="002F259F"/>
    <w:rsid w:val="002F3537"/>
    <w:rsid w:val="002F3BFA"/>
    <w:rsid w:val="002F3E8F"/>
    <w:rsid w:val="002F4885"/>
    <w:rsid w:val="002F4ECD"/>
    <w:rsid w:val="002F5517"/>
    <w:rsid w:val="002F56D9"/>
    <w:rsid w:val="002F773F"/>
    <w:rsid w:val="00302A63"/>
    <w:rsid w:val="00304212"/>
    <w:rsid w:val="003049CD"/>
    <w:rsid w:val="00304C2A"/>
    <w:rsid w:val="003059C0"/>
    <w:rsid w:val="003059D6"/>
    <w:rsid w:val="0030611B"/>
    <w:rsid w:val="0031000F"/>
    <w:rsid w:val="003147A3"/>
    <w:rsid w:val="00315D98"/>
    <w:rsid w:val="0031660E"/>
    <w:rsid w:val="00316E6F"/>
    <w:rsid w:val="003177C1"/>
    <w:rsid w:val="003178D6"/>
    <w:rsid w:val="003210BC"/>
    <w:rsid w:val="00322683"/>
    <w:rsid w:val="00324008"/>
    <w:rsid w:val="003249F7"/>
    <w:rsid w:val="00325FE8"/>
    <w:rsid w:val="003263B4"/>
    <w:rsid w:val="0032705A"/>
    <w:rsid w:val="0032751C"/>
    <w:rsid w:val="00327C2E"/>
    <w:rsid w:val="00330E3F"/>
    <w:rsid w:val="00331FDA"/>
    <w:rsid w:val="00333AAD"/>
    <w:rsid w:val="00333E9A"/>
    <w:rsid w:val="003347E4"/>
    <w:rsid w:val="00335814"/>
    <w:rsid w:val="003358EF"/>
    <w:rsid w:val="00336A69"/>
    <w:rsid w:val="00337296"/>
    <w:rsid w:val="00340301"/>
    <w:rsid w:val="003418E8"/>
    <w:rsid w:val="00341D2F"/>
    <w:rsid w:val="00342178"/>
    <w:rsid w:val="003427CA"/>
    <w:rsid w:val="00344D1E"/>
    <w:rsid w:val="003456B8"/>
    <w:rsid w:val="003464B5"/>
    <w:rsid w:val="00351DC7"/>
    <w:rsid w:val="00352B86"/>
    <w:rsid w:val="0035449F"/>
    <w:rsid w:val="00355545"/>
    <w:rsid w:val="00355C9E"/>
    <w:rsid w:val="00355DFF"/>
    <w:rsid w:val="00356978"/>
    <w:rsid w:val="00360FBF"/>
    <w:rsid w:val="00363A68"/>
    <w:rsid w:val="00363E45"/>
    <w:rsid w:val="00364FFC"/>
    <w:rsid w:val="00365E28"/>
    <w:rsid w:val="003667D0"/>
    <w:rsid w:val="0037106B"/>
    <w:rsid w:val="003715A3"/>
    <w:rsid w:val="00371B7E"/>
    <w:rsid w:val="00374BC1"/>
    <w:rsid w:val="003763FB"/>
    <w:rsid w:val="00376488"/>
    <w:rsid w:val="003765A6"/>
    <w:rsid w:val="0037666A"/>
    <w:rsid w:val="00380715"/>
    <w:rsid w:val="00382CAF"/>
    <w:rsid w:val="003838C8"/>
    <w:rsid w:val="00383C26"/>
    <w:rsid w:val="00383CB0"/>
    <w:rsid w:val="00383F88"/>
    <w:rsid w:val="00385FAD"/>
    <w:rsid w:val="00386B88"/>
    <w:rsid w:val="00390AD3"/>
    <w:rsid w:val="00391251"/>
    <w:rsid w:val="00391293"/>
    <w:rsid w:val="00391D1D"/>
    <w:rsid w:val="0039265F"/>
    <w:rsid w:val="00392ABD"/>
    <w:rsid w:val="00394170"/>
    <w:rsid w:val="003946D4"/>
    <w:rsid w:val="00394F8F"/>
    <w:rsid w:val="003956AF"/>
    <w:rsid w:val="00395758"/>
    <w:rsid w:val="003976FD"/>
    <w:rsid w:val="00397892"/>
    <w:rsid w:val="00397FD8"/>
    <w:rsid w:val="003A0B99"/>
    <w:rsid w:val="003A140F"/>
    <w:rsid w:val="003A14F4"/>
    <w:rsid w:val="003A3210"/>
    <w:rsid w:val="003A40EF"/>
    <w:rsid w:val="003A6EC6"/>
    <w:rsid w:val="003A7587"/>
    <w:rsid w:val="003B1061"/>
    <w:rsid w:val="003B2496"/>
    <w:rsid w:val="003B2DF0"/>
    <w:rsid w:val="003B34D1"/>
    <w:rsid w:val="003B360A"/>
    <w:rsid w:val="003B3D0E"/>
    <w:rsid w:val="003B45E7"/>
    <w:rsid w:val="003B4E0E"/>
    <w:rsid w:val="003B5BBF"/>
    <w:rsid w:val="003C0DC2"/>
    <w:rsid w:val="003C2981"/>
    <w:rsid w:val="003C42F7"/>
    <w:rsid w:val="003C4B13"/>
    <w:rsid w:val="003C4F96"/>
    <w:rsid w:val="003C63BC"/>
    <w:rsid w:val="003C6405"/>
    <w:rsid w:val="003C6D40"/>
    <w:rsid w:val="003D186C"/>
    <w:rsid w:val="003D1DE0"/>
    <w:rsid w:val="003D2E3B"/>
    <w:rsid w:val="003D4C74"/>
    <w:rsid w:val="003D565E"/>
    <w:rsid w:val="003D65AB"/>
    <w:rsid w:val="003D66CB"/>
    <w:rsid w:val="003D6967"/>
    <w:rsid w:val="003D6D32"/>
    <w:rsid w:val="003D7B44"/>
    <w:rsid w:val="003E061A"/>
    <w:rsid w:val="003E0C20"/>
    <w:rsid w:val="003E159D"/>
    <w:rsid w:val="003E288B"/>
    <w:rsid w:val="003E34E4"/>
    <w:rsid w:val="003E3881"/>
    <w:rsid w:val="003E4BA4"/>
    <w:rsid w:val="003E4D22"/>
    <w:rsid w:val="003E4ECC"/>
    <w:rsid w:val="003E6803"/>
    <w:rsid w:val="003E795F"/>
    <w:rsid w:val="003F1452"/>
    <w:rsid w:val="003F2D9D"/>
    <w:rsid w:val="003F398C"/>
    <w:rsid w:val="003F3EB6"/>
    <w:rsid w:val="003F444B"/>
    <w:rsid w:val="003F7892"/>
    <w:rsid w:val="003F7B18"/>
    <w:rsid w:val="004001C6"/>
    <w:rsid w:val="004007BA"/>
    <w:rsid w:val="00400FB2"/>
    <w:rsid w:val="004045A7"/>
    <w:rsid w:val="004049DE"/>
    <w:rsid w:val="0040700E"/>
    <w:rsid w:val="004078A5"/>
    <w:rsid w:val="00412ED4"/>
    <w:rsid w:val="00413947"/>
    <w:rsid w:val="00414756"/>
    <w:rsid w:val="00415151"/>
    <w:rsid w:val="004151FA"/>
    <w:rsid w:val="0041592F"/>
    <w:rsid w:val="00416344"/>
    <w:rsid w:val="00416626"/>
    <w:rsid w:val="004206E6"/>
    <w:rsid w:val="00422615"/>
    <w:rsid w:val="00422D8F"/>
    <w:rsid w:val="004244DC"/>
    <w:rsid w:val="00427B08"/>
    <w:rsid w:val="00430DF4"/>
    <w:rsid w:val="0043144C"/>
    <w:rsid w:val="004317ED"/>
    <w:rsid w:val="00431B23"/>
    <w:rsid w:val="00431E9D"/>
    <w:rsid w:val="00432394"/>
    <w:rsid w:val="004329F2"/>
    <w:rsid w:val="0043579A"/>
    <w:rsid w:val="00437E05"/>
    <w:rsid w:val="00441DE9"/>
    <w:rsid w:val="004421AD"/>
    <w:rsid w:val="00442768"/>
    <w:rsid w:val="004460E0"/>
    <w:rsid w:val="0044660A"/>
    <w:rsid w:val="00450320"/>
    <w:rsid w:val="0045185C"/>
    <w:rsid w:val="00452234"/>
    <w:rsid w:val="004553E4"/>
    <w:rsid w:val="004568F8"/>
    <w:rsid w:val="00456958"/>
    <w:rsid w:val="00456CEE"/>
    <w:rsid w:val="004578CB"/>
    <w:rsid w:val="00457B6F"/>
    <w:rsid w:val="00457FF1"/>
    <w:rsid w:val="00460703"/>
    <w:rsid w:val="0046405B"/>
    <w:rsid w:val="004653B8"/>
    <w:rsid w:val="00466133"/>
    <w:rsid w:val="0046620C"/>
    <w:rsid w:val="00466F33"/>
    <w:rsid w:val="00467AF6"/>
    <w:rsid w:val="00470ED7"/>
    <w:rsid w:val="00471488"/>
    <w:rsid w:val="00474589"/>
    <w:rsid w:val="00474B6D"/>
    <w:rsid w:val="00477709"/>
    <w:rsid w:val="004800A6"/>
    <w:rsid w:val="004813BA"/>
    <w:rsid w:val="00481FF5"/>
    <w:rsid w:val="004842DB"/>
    <w:rsid w:val="00484349"/>
    <w:rsid w:val="00484D7D"/>
    <w:rsid w:val="00484FEA"/>
    <w:rsid w:val="004858DE"/>
    <w:rsid w:val="00485A51"/>
    <w:rsid w:val="00486ACF"/>
    <w:rsid w:val="00486D62"/>
    <w:rsid w:val="00487FE1"/>
    <w:rsid w:val="00490EAA"/>
    <w:rsid w:val="00491CD2"/>
    <w:rsid w:val="00493CC6"/>
    <w:rsid w:val="00495277"/>
    <w:rsid w:val="00495B13"/>
    <w:rsid w:val="00496140"/>
    <w:rsid w:val="0049714B"/>
    <w:rsid w:val="004976B3"/>
    <w:rsid w:val="004A095A"/>
    <w:rsid w:val="004A1BD9"/>
    <w:rsid w:val="004A1FAE"/>
    <w:rsid w:val="004A2A67"/>
    <w:rsid w:val="004A32F8"/>
    <w:rsid w:val="004A340A"/>
    <w:rsid w:val="004A3BB0"/>
    <w:rsid w:val="004A3BBD"/>
    <w:rsid w:val="004A4667"/>
    <w:rsid w:val="004A476B"/>
    <w:rsid w:val="004A54C1"/>
    <w:rsid w:val="004A5CF5"/>
    <w:rsid w:val="004A62F2"/>
    <w:rsid w:val="004A6BDA"/>
    <w:rsid w:val="004B0554"/>
    <w:rsid w:val="004B0C88"/>
    <w:rsid w:val="004B0D4B"/>
    <w:rsid w:val="004B1B35"/>
    <w:rsid w:val="004B55A7"/>
    <w:rsid w:val="004B5B71"/>
    <w:rsid w:val="004B638E"/>
    <w:rsid w:val="004B660E"/>
    <w:rsid w:val="004B6A9F"/>
    <w:rsid w:val="004B6AF6"/>
    <w:rsid w:val="004B71DC"/>
    <w:rsid w:val="004B762B"/>
    <w:rsid w:val="004B7E52"/>
    <w:rsid w:val="004C051B"/>
    <w:rsid w:val="004C0B80"/>
    <w:rsid w:val="004C1D32"/>
    <w:rsid w:val="004C2080"/>
    <w:rsid w:val="004C3BC1"/>
    <w:rsid w:val="004C478B"/>
    <w:rsid w:val="004C5435"/>
    <w:rsid w:val="004C695B"/>
    <w:rsid w:val="004D4F44"/>
    <w:rsid w:val="004D5408"/>
    <w:rsid w:val="004D5B49"/>
    <w:rsid w:val="004D5C02"/>
    <w:rsid w:val="004D7B53"/>
    <w:rsid w:val="004E14F3"/>
    <w:rsid w:val="004E163C"/>
    <w:rsid w:val="004E2F58"/>
    <w:rsid w:val="004E3172"/>
    <w:rsid w:val="004E31BE"/>
    <w:rsid w:val="004E44B5"/>
    <w:rsid w:val="004E7AC2"/>
    <w:rsid w:val="004E7EFD"/>
    <w:rsid w:val="004F05F8"/>
    <w:rsid w:val="004F0978"/>
    <w:rsid w:val="004F268F"/>
    <w:rsid w:val="004F4BEA"/>
    <w:rsid w:val="004F6A1F"/>
    <w:rsid w:val="004F78D9"/>
    <w:rsid w:val="00500873"/>
    <w:rsid w:val="0050093C"/>
    <w:rsid w:val="0050241A"/>
    <w:rsid w:val="00502EF8"/>
    <w:rsid w:val="0050358E"/>
    <w:rsid w:val="005039DA"/>
    <w:rsid w:val="0050419A"/>
    <w:rsid w:val="00504593"/>
    <w:rsid w:val="00512242"/>
    <w:rsid w:val="005129C0"/>
    <w:rsid w:val="005175F0"/>
    <w:rsid w:val="00517BAE"/>
    <w:rsid w:val="00517BE5"/>
    <w:rsid w:val="00517D9D"/>
    <w:rsid w:val="005201A8"/>
    <w:rsid w:val="0052118A"/>
    <w:rsid w:val="005219ED"/>
    <w:rsid w:val="00523349"/>
    <w:rsid w:val="00523E2A"/>
    <w:rsid w:val="00525AEE"/>
    <w:rsid w:val="005260B4"/>
    <w:rsid w:val="005268CA"/>
    <w:rsid w:val="00530178"/>
    <w:rsid w:val="00530F2E"/>
    <w:rsid w:val="005316E7"/>
    <w:rsid w:val="00532C50"/>
    <w:rsid w:val="00533314"/>
    <w:rsid w:val="00533FDD"/>
    <w:rsid w:val="00534045"/>
    <w:rsid w:val="0053459B"/>
    <w:rsid w:val="00536F50"/>
    <w:rsid w:val="005370E7"/>
    <w:rsid w:val="0054036A"/>
    <w:rsid w:val="00540722"/>
    <w:rsid w:val="00542473"/>
    <w:rsid w:val="00542C0B"/>
    <w:rsid w:val="00542F0C"/>
    <w:rsid w:val="0054338D"/>
    <w:rsid w:val="00545254"/>
    <w:rsid w:val="0054676F"/>
    <w:rsid w:val="005467AA"/>
    <w:rsid w:val="0054779A"/>
    <w:rsid w:val="00550B50"/>
    <w:rsid w:val="00552E72"/>
    <w:rsid w:val="00554D1D"/>
    <w:rsid w:val="00555381"/>
    <w:rsid w:val="00556B8D"/>
    <w:rsid w:val="00562631"/>
    <w:rsid w:val="00564232"/>
    <w:rsid w:val="00564E92"/>
    <w:rsid w:val="0056511E"/>
    <w:rsid w:val="00565B2A"/>
    <w:rsid w:val="00565D0F"/>
    <w:rsid w:val="00566A9C"/>
    <w:rsid w:val="00567601"/>
    <w:rsid w:val="00567E37"/>
    <w:rsid w:val="005704E3"/>
    <w:rsid w:val="00570954"/>
    <w:rsid w:val="00572216"/>
    <w:rsid w:val="005736F4"/>
    <w:rsid w:val="00573E1C"/>
    <w:rsid w:val="005773D0"/>
    <w:rsid w:val="00580562"/>
    <w:rsid w:val="005815DE"/>
    <w:rsid w:val="005817F7"/>
    <w:rsid w:val="00581C30"/>
    <w:rsid w:val="00585D35"/>
    <w:rsid w:val="00586528"/>
    <w:rsid w:val="00586790"/>
    <w:rsid w:val="005901CD"/>
    <w:rsid w:val="005909B0"/>
    <w:rsid w:val="00590D52"/>
    <w:rsid w:val="00590D5F"/>
    <w:rsid w:val="00593668"/>
    <w:rsid w:val="00595030"/>
    <w:rsid w:val="005955B1"/>
    <w:rsid w:val="00595AD9"/>
    <w:rsid w:val="00596CF6"/>
    <w:rsid w:val="005A049B"/>
    <w:rsid w:val="005A4F6C"/>
    <w:rsid w:val="005A6CD7"/>
    <w:rsid w:val="005A7011"/>
    <w:rsid w:val="005B04A2"/>
    <w:rsid w:val="005B1801"/>
    <w:rsid w:val="005B181A"/>
    <w:rsid w:val="005B5A3B"/>
    <w:rsid w:val="005B63D1"/>
    <w:rsid w:val="005B6474"/>
    <w:rsid w:val="005B66F2"/>
    <w:rsid w:val="005B6DBD"/>
    <w:rsid w:val="005B7FEF"/>
    <w:rsid w:val="005C06C8"/>
    <w:rsid w:val="005C06DF"/>
    <w:rsid w:val="005C1837"/>
    <w:rsid w:val="005C293C"/>
    <w:rsid w:val="005C5B8D"/>
    <w:rsid w:val="005C6189"/>
    <w:rsid w:val="005C71D4"/>
    <w:rsid w:val="005D09BE"/>
    <w:rsid w:val="005D1A10"/>
    <w:rsid w:val="005D1AB2"/>
    <w:rsid w:val="005D1EF0"/>
    <w:rsid w:val="005D384F"/>
    <w:rsid w:val="005D390D"/>
    <w:rsid w:val="005D4975"/>
    <w:rsid w:val="005D4DF5"/>
    <w:rsid w:val="005D61AE"/>
    <w:rsid w:val="005D697C"/>
    <w:rsid w:val="005D7D04"/>
    <w:rsid w:val="005D7D14"/>
    <w:rsid w:val="005E0099"/>
    <w:rsid w:val="005E11B2"/>
    <w:rsid w:val="005E26F6"/>
    <w:rsid w:val="005E3C0B"/>
    <w:rsid w:val="005E4FA8"/>
    <w:rsid w:val="005E5AB2"/>
    <w:rsid w:val="005E5F5C"/>
    <w:rsid w:val="005E61EF"/>
    <w:rsid w:val="005E7D3D"/>
    <w:rsid w:val="005F03E6"/>
    <w:rsid w:val="005F0632"/>
    <w:rsid w:val="005F1653"/>
    <w:rsid w:val="005F2213"/>
    <w:rsid w:val="005F29C9"/>
    <w:rsid w:val="005F3EC2"/>
    <w:rsid w:val="005F431F"/>
    <w:rsid w:val="005F4AC3"/>
    <w:rsid w:val="005F5A58"/>
    <w:rsid w:val="005F5BB5"/>
    <w:rsid w:val="005F6640"/>
    <w:rsid w:val="005F6A25"/>
    <w:rsid w:val="00600E79"/>
    <w:rsid w:val="00601D42"/>
    <w:rsid w:val="00602B5C"/>
    <w:rsid w:val="006032FA"/>
    <w:rsid w:val="00603A9D"/>
    <w:rsid w:val="00603EA3"/>
    <w:rsid w:val="0060400F"/>
    <w:rsid w:val="006047BC"/>
    <w:rsid w:val="00605C70"/>
    <w:rsid w:val="00605EEA"/>
    <w:rsid w:val="00606655"/>
    <w:rsid w:val="00606D2D"/>
    <w:rsid w:val="00607980"/>
    <w:rsid w:val="00610E3C"/>
    <w:rsid w:val="006133B3"/>
    <w:rsid w:val="006169E7"/>
    <w:rsid w:val="00620DCE"/>
    <w:rsid w:val="0062244D"/>
    <w:rsid w:val="006226B8"/>
    <w:rsid w:val="006238B1"/>
    <w:rsid w:val="00624375"/>
    <w:rsid w:val="00624CFE"/>
    <w:rsid w:val="0062747D"/>
    <w:rsid w:val="00627808"/>
    <w:rsid w:val="006279D8"/>
    <w:rsid w:val="00630081"/>
    <w:rsid w:val="0063367D"/>
    <w:rsid w:val="006345A4"/>
    <w:rsid w:val="00634BBA"/>
    <w:rsid w:val="00634FB4"/>
    <w:rsid w:val="00635F3D"/>
    <w:rsid w:val="0063646C"/>
    <w:rsid w:val="0063785C"/>
    <w:rsid w:val="00640D8A"/>
    <w:rsid w:val="00642B8B"/>
    <w:rsid w:val="00642DA9"/>
    <w:rsid w:val="00642E5F"/>
    <w:rsid w:val="00643E9D"/>
    <w:rsid w:val="00643F96"/>
    <w:rsid w:val="006455CA"/>
    <w:rsid w:val="00645C6F"/>
    <w:rsid w:val="00646F9D"/>
    <w:rsid w:val="006525CD"/>
    <w:rsid w:val="006531CC"/>
    <w:rsid w:val="0065494F"/>
    <w:rsid w:val="00654B8F"/>
    <w:rsid w:val="006565DA"/>
    <w:rsid w:val="00656BB5"/>
    <w:rsid w:val="00657F6A"/>
    <w:rsid w:val="006613FE"/>
    <w:rsid w:val="00661C74"/>
    <w:rsid w:val="00663C44"/>
    <w:rsid w:val="0066519D"/>
    <w:rsid w:val="0066562A"/>
    <w:rsid w:val="006668E8"/>
    <w:rsid w:val="00666B63"/>
    <w:rsid w:val="00666BE0"/>
    <w:rsid w:val="006676C1"/>
    <w:rsid w:val="006706AF"/>
    <w:rsid w:val="00671241"/>
    <w:rsid w:val="00671B95"/>
    <w:rsid w:val="00673CFD"/>
    <w:rsid w:val="00674FD7"/>
    <w:rsid w:val="0067518E"/>
    <w:rsid w:val="006774F9"/>
    <w:rsid w:val="00677857"/>
    <w:rsid w:val="006803DE"/>
    <w:rsid w:val="00683B55"/>
    <w:rsid w:val="006863D3"/>
    <w:rsid w:val="006871D8"/>
    <w:rsid w:val="006910B0"/>
    <w:rsid w:val="00693946"/>
    <w:rsid w:val="00693B67"/>
    <w:rsid w:val="00693B9C"/>
    <w:rsid w:val="006947CD"/>
    <w:rsid w:val="00694DA0"/>
    <w:rsid w:val="00695EA7"/>
    <w:rsid w:val="006968E3"/>
    <w:rsid w:val="00697CD7"/>
    <w:rsid w:val="00697DEF"/>
    <w:rsid w:val="006A32CE"/>
    <w:rsid w:val="006A38F1"/>
    <w:rsid w:val="006A41B9"/>
    <w:rsid w:val="006A666C"/>
    <w:rsid w:val="006A7D21"/>
    <w:rsid w:val="006B0E2B"/>
    <w:rsid w:val="006B3910"/>
    <w:rsid w:val="006B4462"/>
    <w:rsid w:val="006B4755"/>
    <w:rsid w:val="006B78E0"/>
    <w:rsid w:val="006C1729"/>
    <w:rsid w:val="006C18D3"/>
    <w:rsid w:val="006C1FC4"/>
    <w:rsid w:val="006C2279"/>
    <w:rsid w:val="006C3187"/>
    <w:rsid w:val="006C5945"/>
    <w:rsid w:val="006C608B"/>
    <w:rsid w:val="006C6841"/>
    <w:rsid w:val="006C7784"/>
    <w:rsid w:val="006D0BB6"/>
    <w:rsid w:val="006D1039"/>
    <w:rsid w:val="006D16B2"/>
    <w:rsid w:val="006D2065"/>
    <w:rsid w:val="006D3343"/>
    <w:rsid w:val="006D4372"/>
    <w:rsid w:val="006D557D"/>
    <w:rsid w:val="006D70F7"/>
    <w:rsid w:val="006E1015"/>
    <w:rsid w:val="006E14C9"/>
    <w:rsid w:val="006E23A5"/>
    <w:rsid w:val="006E347A"/>
    <w:rsid w:val="006E455A"/>
    <w:rsid w:val="006E4DD5"/>
    <w:rsid w:val="006F0CD4"/>
    <w:rsid w:val="006F1624"/>
    <w:rsid w:val="006F3701"/>
    <w:rsid w:val="006F3A9B"/>
    <w:rsid w:val="006F45A8"/>
    <w:rsid w:val="006F5573"/>
    <w:rsid w:val="006F7DDD"/>
    <w:rsid w:val="00701A9C"/>
    <w:rsid w:val="00702813"/>
    <w:rsid w:val="00702A62"/>
    <w:rsid w:val="00706694"/>
    <w:rsid w:val="00710A30"/>
    <w:rsid w:val="00710D09"/>
    <w:rsid w:val="00714385"/>
    <w:rsid w:val="00715B64"/>
    <w:rsid w:val="00716584"/>
    <w:rsid w:val="00716E1A"/>
    <w:rsid w:val="00717116"/>
    <w:rsid w:val="0071764C"/>
    <w:rsid w:val="0072007A"/>
    <w:rsid w:val="00720239"/>
    <w:rsid w:val="007220BF"/>
    <w:rsid w:val="00722506"/>
    <w:rsid w:val="00723CB9"/>
    <w:rsid w:val="00726CF8"/>
    <w:rsid w:val="00726D25"/>
    <w:rsid w:val="00727662"/>
    <w:rsid w:val="00731074"/>
    <w:rsid w:val="007311EE"/>
    <w:rsid w:val="00735861"/>
    <w:rsid w:val="00736702"/>
    <w:rsid w:val="00737C22"/>
    <w:rsid w:val="00740AB9"/>
    <w:rsid w:val="00740C18"/>
    <w:rsid w:val="00741229"/>
    <w:rsid w:val="00741BC9"/>
    <w:rsid w:val="0074232A"/>
    <w:rsid w:val="00742F64"/>
    <w:rsid w:val="007437F7"/>
    <w:rsid w:val="007463B7"/>
    <w:rsid w:val="0074799F"/>
    <w:rsid w:val="0075026D"/>
    <w:rsid w:val="00750773"/>
    <w:rsid w:val="00750926"/>
    <w:rsid w:val="00751DB7"/>
    <w:rsid w:val="007524EE"/>
    <w:rsid w:val="007527E7"/>
    <w:rsid w:val="0075358A"/>
    <w:rsid w:val="00753E4F"/>
    <w:rsid w:val="007560AA"/>
    <w:rsid w:val="007562AC"/>
    <w:rsid w:val="0075774F"/>
    <w:rsid w:val="00757A9C"/>
    <w:rsid w:val="00757D4E"/>
    <w:rsid w:val="0076045E"/>
    <w:rsid w:val="0076196D"/>
    <w:rsid w:val="007641F0"/>
    <w:rsid w:val="0076490A"/>
    <w:rsid w:val="007675AA"/>
    <w:rsid w:val="00771099"/>
    <w:rsid w:val="007729B5"/>
    <w:rsid w:val="00772B53"/>
    <w:rsid w:val="00772BD7"/>
    <w:rsid w:val="00776F1F"/>
    <w:rsid w:val="00780CDA"/>
    <w:rsid w:val="00781AC8"/>
    <w:rsid w:val="007823BF"/>
    <w:rsid w:val="00783D15"/>
    <w:rsid w:val="00785D5C"/>
    <w:rsid w:val="007861CC"/>
    <w:rsid w:val="00787EE5"/>
    <w:rsid w:val="00791779"/>
    <w:rsid w:val="007922C2"/>
    <w:rsid w:val="007979F3"/>
    <w:rsid w:val="007A06FC"/>
    <w:rsid w:val="007A201E"/>
    <w:rsid w:val="007A534F"/>
    <w:rsid w:val="007B1273"/>
    <w:rsid w:val="007B17A1"/>
    <w:rsid w:val="007B235F"/>
    <w:rsid w:val="007B269E"/>
    <w:rsid w:val="007B4012"/>
    <w:rsid w:val="007B5229"/>
    <w:rsid w:val="007B5407"/>
    <w:rsid w:val="007B6DF4"/>
    <w:rsid w:val="007C0504"/>
    <w:rsid w:val="007C0860"/>
    <w:rsid w:val="007C1392"/>
    <w:rsid w:val="007C17A5"/>
    <w:rsid w:val="007C1BF7"/>
    <w:rsid w:val="007C26FA"/>
    <w:rsid w:val="007C2D57"/>
    <w:rsid w:val="007C2F7A"/>
    <w:rsid w:val="007C4D39"/>
    <w:rsid w:val="007C5489"/>
    <w:rsid w:val="007D1487"/>
    <w:rsid w:val="007D2CE3"/>
    <w:rsid w:val="007E0F24"/>
    <w:rsid w:val="007E2490"/>
    <w:rsid w:val="007E3144"/>
    <w:rsid w:val="007E3296"/>
    <w:rsid w:val="007E35FD"/>
    <w:rsid w:val="007E486C"/>
    <w:rsid w:val="007E5B11"/>
    <w:rsid w:val="007E5DBD"/>
    <w:rsid w:val="007E7789"/>
    <w:rsid w:val="007E784A"/>
    <w:rsid w:val="007F1FFF"/>
    <w:rsid w:val="007F2A47"/>
    <w:rsid w:val="007F3050"/>
    <w:rsid w:val="007F3A3A"/>
    <w:rsid w:val="007F42F9"/>
    <w:rsid w:val="007F4359"/>
    <w:rsid w:val="007F56C1"/>
    <w:rsid w:val="007F7991"/>
    <w:rsid w:val="008009E2"/>
    <w:rsid w:val="00800C0D"/>
    <w:rsid w:val="00801B1E"/>
    <w:rsid w:val="00801D67"/>
    <w:rsid w:val="00802F75"/>
    <w:rsid w:val="00804906"/>
    <w:rsid w:val="00804A32"/>
    <w:rsid w:val="00804BCF"/>
    <w:rsid w:val="008069DD"/>
    <w:rsid w:val="00806BEE"/>
    <w:rsid w:val="00810059"/>
    <w:rsid w:val="00811F49"/>
    <w:rsid w:val="008120C1"/>
    <w:rsid w:val="008129A6"/>
    <w:rsid w:val="00813162"/>
    <w:rsid w:val="00816282"/>
    <w:rsid w:val="00816729"/>
    <w:rsid w:val="008173A8"/>
    <w:rsid w:val="00817589"/>
    <w:rsid w:val="00822438"/>
    <w:rsid w:val="00824938"/>
    <w:rsid w:val="00825229"/>
    <w:rsid w:val="00825A07"/>
    <w:rsid w:val="008264CD"/>
    <w:rsid w:val="00827E35"/>
    <w:rsid w:val="008306C4"/>
    <w:rsid w:val="00830CB1"/>
    <w:rsid w:val="008324B6"/>
    <w:rsid w:val="00832F5A"/>
    <w:rsid w:val="00834269"/>
    <w:rsid w:val="008411F0"/>
    <w:rsid w:val="00841A24"/>
    <w:rsid w:val="00843202"/>
    <w:rsid w:val="00845C8C"/>
    <w:rsid w:val="0084741D"/>
    <w:rsid w:val="0085089A"/>
    <w:rsid w:val="00851803"/>
    <w:rsid w:val="00852950"/>
    <w:rsid w:val="00852AFA"/>
    <w:rsid w:val="0085359C"/>
    <w:rsid w:val="00853856"/>
    <w:rsid w:val="00855378"/>
    <w:rsid w:val="00855B11"/>
    <w:rsid w:val="00855E7C"/>
    <w:rsid w:val="008575D4"/>
    <w:rsid w:val="00857A33"/>
    <w:rsid w:val="00857D53"/>
    <w:rsid w:val="008608A5"/>
    <w:rsid w:val="0086177E"/>
    <w:rsid w:val="008621A7"/>
    <w:rsid w:val="00863948"/>
    <w:rsid w:val="00866C66"/>
    <w:rsid w:val="00870843"/>
    <w:rsid w:val="00872222"/>
    <w:rsid w:val="00872608"/>
    <w:rsid w:val="008738EF"/>
    <w:rsid w:val="00875238"/>
    <w:rsid w:val="00875681"/>
    <w:rsid w:val="00875F41"/>
    <w:rsid w:val="008801DD"/>
    <w:rsid w:val="00880E53"/>
    <w:rsid w:val="008820B4"/>
    <w:rsid w:val="0088224D"/>
    <w:rsid w:val="0088340F"/>
    <w:rsid w:val="00883DAA"/>
    <w:rsid w:val="008846F2"/>
    <w:rsid w:val="00885BB2"/>
    <w:rsid w:val="0088615F"/>
    <w:rsid w:val="00887CE1"/>
    <w:rsid w:val="0089143A"/>
    <w:rsid w:val="0089147C"/>
    <w:rsid w:val="00892C5F"/>
    <w:rsid w:val="008933B7"/>
    <w:rsid w:val="00893EE0"/>
    <w:rsid w:val="008A1CFF"/>
    <w:rsid w:val="008A2909"/>
    <w:rsid w:val="008A314A"/>
    <w:rsid w:val="008A5FE0"/>
    <w:rsid w:val="008A769B"/>
    <w:rsid w:val="008B2417"/>
    <w:rsid w:val="008B2A9A"/>
    <w:rsid w:val="008C1051"/>
    <w:rsid w:val="008C2B56"/>
    <w:rsid w:val="008C55F3"/>
    <w:rsid w:val="008C5B4C"/>
    <w:rsid w:val="008C63D2"/>
    <w:rsid w:val="008D0749"/>
    <w:rsid w:val="008D159A"/>
    <w:rsid w:val="008D17FB"/>
    <w:rsid w:val="008D1924"/>
    <w:rsid w:val="008D1EB4"/>
    <w:rsid w:val="008D3F3A"/>
    <w:rsid w:val="008D4169"/>
    <w:rsid w:val="008D6F1E"/>
    <w:rsid w:val="008D787A"/>
    <w:rsid w:val="008E170D"/>
    <w:rsid w:val="008E2984"/>
    <w:rsid w:val="008E2C94"/>
    <w:rsid w:val="008E3026"/>
    <w:rsid w:val="008E3AE4"/>
    <w:rsid w:val="008E4A4E"/>
    <w:rsid w:val="008E4BF0"/>
    <w:rsid w:val="008E606A"/>
    <w:rsid w:val="008F3F0F"/>
    <w:rsid w:val="008F6BC8"/>
    <w:rsid w:val="008F6C1E"/>
    <w:rsid w:val="008F6E78"/>
    <w:rsid w:val="00900691"/>
    <w:rsid w:val="009011C6"/>
    <w:rsid w:val="0090178F"/>
    <w:rsid w:val="00902898"/>
    <w:rsid w:val="009033EE"/>
    <w:rsid w:val="009052AE"/>
    <w:rsid w:val="0090582B"/>
    <w:rsid w:val="009075EA"/>
    <w:rsid w:val="00907AE8"/>
    <w:rsid w:val="0091381C"/>
    <w:rsid w:val="00913F1C"/>
    <w:rsid w:val="00915BCF"/>
    <w:rsid w:val="0091669E"/>
    <w:rsid w:val="009166EA"/>
    <w:rsid w:val="00916E69"/>
    <w:rsid w:val="009179C7"/>
    <w:rsid w:val="00920806"/>
    <w:rsid w:val="00920AB8"/>
    <w:rsid w:val="00922892"/>
    <w:rsid w:val="00922D5F"/>
    <w:rsid w:val="00923360"/>
    <w:rsid w:val="00925F13"/>
    <w:rsid w:val="00926344"/>
    <w:rsid w:val="00931C51"/>
    <w:rsid w:val="009338A3"/>
    <w:rsid w:val="00933FCF"/>
    <w:rsid w:val="00935DD6"/>
    <w:rsid w:val="00943806"/>
    <w:rsid w:val="009450DC"/>
    <w:rsid w:val="009468F5"/>
    <w:rsid w:val="00946CC2"/>
    <w:rsid w:val="0094786D"/>
    <w:rsid w:val="0095376E"/>
    <w:rsid w:val="00953AB6"/>
    <w:rsid w:val="00955352"/>
    <w:rsid w:val="009558DF"/>
    <w:rsid w:val="00955CE4"/>
    <w:rsid w:val="0095633E"/>
    <w:rsid w:val="009566D7"/>
    <w:rsid w:val="00956BE0"/>
    <w:rsid w:val="0095710A"/>
    <w:rsid w:val="009600D8"/>
    <w:rsid w:val="0096127C"/>
    <w:rsid w:val="0096169C"/>
    <w:rsid w:val="00964A7A"/>
    <w:rsid w:val="0096503E"/>
    <w:rsid w:val="00965AD9"/>
    <w:rsid w:val="009671AA"/>
    <w:rsid w:val="0097249C"/>
    <w:rsid w:val="00972920"/>
    <w:rsid w:val="009736AF"/>
    <w:rsid w:val="00974A32"/>
    <w:rsid w:val="00974AEE"/>
    <w:rsid w:val="00975219"/>
    <w:rsid w:val="00976895"/>
    <w:rsid w:val="00982C65"/>
    <w:rsid w:val="00984846"/>
    <w:rsid w:val="00984C7E"/>
    <w:rsid w:val="00984DE9"/>
    <w:rsid w:val="00985B28"/>
    <w:rsid w:val="00987C2D"/>
    <w:rsid w:val="00990742"/>
    <w:rsid w:val="00991EE4"/>
    <w:rsid w:val="00992D96"/>
    <w:rsid w:val="009932FA"/>
    <w:rsid w:val="00994889"/>
    <w:rsid w:val="00995601"/>
    <w:rsid w:val="00995791"/>
    <w:rsid w:val="0099770A"/>
    <w:rsid w:val="009A21A0"/>
    <w:rsid w:val="009A2B98"/>
    <w:rsid w:val="009A3C29"/>
    <w:rsid w:val="009A793B"/>
    <w:rsid w:val="009B0CEC"/>
    <w:rsid w:val="009B3AAB"/>
    <w:rsid w:val="009B3B89"/>
    <w:rsid w:val="009B3DFF"/>
    <w:rsid w:val="009B4377"/>
    <w:rsid w:val="009B53C9"/>
    <w:rsid w:val="009C04AF"/>
    <w:rsid w:val="009C280C"/>
    <w:rsid w:val="009C3DA8"/>
    <w:rsid w:val="009C47D3"/>
    <w:rsid w:val="009C4C34"/>
    <w:rsid w:val="009C525B"/>
    <w:rsid w:val="009C58C4"/>
    <w:rsid w:val="009C636B"/>
    <w:rsid w:val="009C6CA4"/>
    <w:rsid w:val="009C7E87"/>
    <w:rsid w:val="009D0C47"/>
    <w:rsid w:val="009D1723"/>
    <w:rsid w:val="009D1A9E"/>
    <w:rsid w:val="009D29D8"/>
    <w:rsid w:val="009D35E8"/>
    <w:rsid w:val="009D37D0"/>
    <w:rsid w:val="009D3D85"/>
    <w:rsid w:val="009D580E"/>
    <w:rsid w:val="009D5A31"/>
    <w:rsid w:val="009D6470"/>
    <w:rsid w:val="009D6869"/>
    <w:rsid w:val="009E0CF9"/>
    <w:rsid w:val="009E1FC1"/>
    <w:rsid w:val="009E26C2"/>
    <w:rsid w:val="009E390A"/>
    <w:rsid w:val="009E400B"/>
    <w:rsid w:val="009E4549"/>
    <w:rsid w:val="009E4881"/>
    <w:rsid w:val="009E4A49"/>
    <w:rsid w:val="009E4D45"/>
    <w:rsid w:val="009E6AE7"/>
    <w:rsid w:val="009E7C98"/>
    <w:rsid w:val="009F092C"/>
    <w:rsid w:val="009F0BF0"/>
    <w:rsid w:val="009F4006"/>
    <w:rsid w:val="009F40FE"/>
    <w:rsid w:val="009F413B"/>
    <w:rsid w:val="009F5512"/>
    <w:rsid w:val="009F6E23"/>
    <w:rsid w:val="009F6F15"/>
    <w:rsid w:val="009F76B8"/>
    <w:rsid w:val="009F7AEA"/>
    <w:rsid w:val="00A04373"/>
    <w:rsid w:val="00A05AB6"/>
    <w:rsid w:val="00A05FFB"/>
    <w:rsid w:val="00A06C4F"/>
    <w:rsid w:val="00A0720A"/>
    <w:rsid w:val="00A07355"/>
    <w:rsid w:val="00A0795B"/>
    <w:rsid w:val="00A07DC2"/>
    <w:rsid w:val="00A1295F"/>
    <w:rsid w:val="00A12C67"/>
    <w:rsid w:val="00A13B27"/>
    <w:rsid w:val="00A13CA1"/>
    <w:rsid w:val="00A147DB"/>
    <w:rsid w:val="00A2239C"/>
    <w:rsid w:val="00A230C8"/>
    <w:rsid w:val="00A23117"/>
    <w:rsid w:val="00A23249"/>
    <w:rsid w:val="00A250FF"/>
    <w:rsid w:val="00A257D9"/>
    <w:rsid w:val="00A25FA8"/>
    <w:rsid w:val="00A2667A"/>
    <w:rsid w:val="00A27B6B"/>
    <w:rsid w:val="00A27DDB"/>
    <w:rsid w:val="00A326BF"/>
    <w:rsid w:val="00A32F06"/>
    <w:rsid w:val="00A34FF9"/>
    <w:rsid w:val="00A42537"/>
    <w:rsid w:val="00A44219"/>
    <w:rsid w:val="00A445D8"/>
    <w:rsid w:val="00A44F1E"/>
    <w:rsid w:val="00A45365"/>
    <w:rsid w:val="00A45B8C"/>
    <w:rsid w:val="00A469DD"/>
    <w:rsid w:val="00A50379"/>
    <w:rsid w:val="00A521AA"/>
    <w:rsid w:val="00A5507D"/>
    <w:rsid w:val="00A55165"/>
    <w:rsid w:val="00A55D54"/>
    <w:rsid w:val="00A643A2"/>
    <w:rsid w:val="00A6482E"/>
    <w:rsid w:val="00A6565D"/>
    <w:rsid w:val="00A66176"/>
    <w:rsid w:val="00A66ACE"/>
    <w:rsid w:val="00A66FEC"/>
    <w:rsid w:val="00A7189F"/>
    <w:rsid w:val="00A733B9"/>
    <w:rsid w:val="00A74D82"/>
    <w:rsid w:val="00A75D5D"/>
    <w:rsid w:val="00A76EBF"/>
    <w:rsid w:val="00A8023C"/>
    <w:rsid w:val="00A805AE"/>
    <w:rsid w:val="00A814EB"/>
    <w:rsid w:val="00A81E29"/>
    <w:rsid w:val="00A82086"/>
    <w:rsid w:val="00A82D38"/>
    <w:rsid w:val="00A82E3B"/>
    <w:rsid w:val="00A830AA"/>
    <w:rsid w:val="00A84CB3"/>
    <w:rsid w:val="00A8770F"/>
    <w:rsid w:val="00A90F64"/>
    <w:rsid w:val="00A91006"/>
    <w:rsid w:val="00A91AE6"/>
    <w:rsid w:val="00A91C78"/>
    <w:rsid w:val="00A923C8"/>
    <w:rsid w:val="00A95002"/>
    <w:rsid w:val="00A96AD6"/>
    <w:rsid w:val="00AA062F"/>
    <w:rsid w:val="00AA120A"/>
    <w:rsid w:val="00AA1F61"/>
    <w:rsid w:val="00AA2952"/>
    <w:rsid w:val="00AA46A9"/>
    <w:rsid w:val="00AA59E8"/>
    <w:rsid w:val="00AA6223"/>
    <w:rsid w:val="00AA6A1B"/>
    <w:rsid w:val="00AB14A5"/>
    <w:rsid w:val="00AB2652"/>
    <w:rsid w:val="00AB2E8C"/>
    <w:rsid w:val="00AB2E9D"/>
    <w:rsid w:val="00AB3151"/>
    <w:rsid w:val="00AB3159"/>
    <w:rsid w:val="00AB38F1"/>
    <w:rsid w:val="00AB42A9"/>
    <w:rsid w:val="00AB5360"/>
    <w:rsid w:val="00AB57CD"/>
    <w:rsid w:val="00AB5908"/>
    <w:rsid w:val="00AB7C61"/>
    <w:rsid w:val="00AB7D83"/>
    <w:rsid w:val="00AC053D"/>
    <w:rsid w:val="00AC10F3"/>
    <w:rsid w:val="00AC3F1B"/>
    <w:rsid w:val="00AC6451"/>
    <w:rsid w:val="00AC6F8A"/>
    <w:rsid w:val="00AC7D33"/>
    <w:rsid w:val="00AC7E1A"/>
    <w:rsid w:val="00AD2020"/>
    <w:rsid w:val="00AD207B"/>
    <w:rsid w:val="00AD3E3B"/>
    <w:rsid w:val="00AD4902"/>
    <w:rsid w:val="00AD5B06"/>
    <w:rsid w:val="00AD7417"/>
    <w:rsid w:val="00AE2077"/>
    <w:rsid w:val="00AE2850"/>
    <w:rsid w:val="00AE299E"/>
    <w:rsid w:val="00AE3094"/>
    <w:rsid w:val="00AE3F89"/>
    <w:rsid w:val="00AE5768"/>
    <w:rsid w:val="00AE5D40"/>
    <w:rsid w:val="00AE6EC6"/>
    <w:rsid w:val="00AE71AE"/>
    <w:rsid w:val="00AE7C09"/>
    <w:rsid w:val="00AE7EAC"/>
    <w:rsid w:val="00AF07F0"/>
    <w:rsid w:val="00AF17E1"/>
    <w:rsid w:val="00AF1889"/>
    <w:rsid w:val="00AF3916"/>
    <w:rsid w:val="00AF4003"/>
    <w:rsid w:val="00AF4F1E"/>
    <w:rsid w:val="00AF7269"/>
    <w:rsid w:val="00AF7665"/>
    <w:rsid w:val="00B00689"/>
    <w:rsid w:val="00B00761"/>
    <w:rsid w:val="00B0096B"/>
    <w:rsid w:val="00B01C70"/>
    <w:rsid w:val="00B02368"/>
    <w:rsid w:val="00B0343E"/>
    <w:rsid w:val="00B03FA8"/>
    <w:rsid w:val="00B05B9A"/>
    <w:rsid w:val="00B05BEC"/>
    <w:rsid w:val="00B05C2B"/>
    <w:rsid w:val="00B0655F"/>
    <w:rsid w:val="00B06FF9"/>
    <w:rsid w:val="00B07336"/>
    <w:rsid w:val="00B0766D"/>
    <w:rsid w:val="00B07797"/>
    <w:rsid w:val="00B10BE5"/>
    <w:rsid w:val="00B114C2"/>
    <w:rsid w:val="00B12037"/>
    <w:rsid w:val="00B121A6"/>
    <w:rsid w:val="00B123B8"/>
    <w:rsid w:val="00B1240E"/>
    <w:rsid w:val="00B12B1D"/>
    <w:rsid w:val="00B1451F"/>
    <w:rsid w:val="00B15EEE"/>
    <w:rsid w:val="00B16B6E"/>
    <w:rsid w:val="00B20BBC"/>
    <w:rsid w:val="00B21484"/>
    <w:rsid w:val="00B2163F"/>
    <w:rsid w:val="00B22790"/>
    <w:rsid w:val="00B23C0C"/>
    <w:rsid w:val="00B25D22"/>
    <w:rsid w:val="00B25DC0"/>
    <w:rsid w:val="00B27756"/>
    <w:rsid w:val="00B31198"/>
    <w:rsid w:val="00B3129C"/>
    <w:rsid w:val="00B31E14"/>
    <w:rsid w:val="00B321D7"/>
    <w:rsid w:val="00B32DEA"/>
    <w:rsid w:val="00B3529D"/>
    <w:rsid w:val="00B3575C"/>
    <w:rsid w:val="00B36B40"/>
    <w:rsid w:val="00B40D90"/>
    <w:rsid w:val="00B43734"/>
    <w:rsid w:val="00B43E68"/>
    <w:rsid w:val="00B441AF"/>
    <w:rsid w:val="00B45021"/>
    <w:rsid w:val="00B47C14"/>
    <w:rsid w:val="00B51A47"/>
    <w:rsid w:val="00B51B60"/>
    <w:rsid w:val="00B52C7D"/>
    <w:rsid w:val="00B53637"/>
    <w:rsid w:val="00B56731"/>
    <w:rsid w:val="00B56E0F"/>
    <w:rsid w:val="00B57E0B"/>
    <w:rsid w:val="00B57E59"/>
    <w:rsid w:val="00B57F9C"/>
    <w:rsid w:val="00B60868"/>
    <w:rsid w:val="00B6170E"/>
    <w:rsid w:val="00B6171A"/>
    <w:rsid w:val="00B6189F"/>
    <w:rsid w:val="00B6234B"/>
    <w:rsid w:val="00B63E3D"/>
    <w:rsid w:val="00B64425"/>
    <w:rsid w:val="00B66881"/>
    <w:rsid w:val="00B6747C"/>
    <w:rsid w:val="00B7255A"/>
    <w:rsid w:val="00B72C85"/>
    <w:rsid w:val="00B73F41"/>
    <w:rsid w:val="00B774DC"/>
    <w:rsid w:val="00B77603"/>
    <w:rsid w:val="00B82226"/>
    <w:rsid w:val="00B82660"/>
    <w:rsid w:val="00B83648"/>
    <w:rsid w:val="00B84311"/>
    <w:rsid w:val="00B85308"/>
    <w:rsid w:val="00B854AD"/>
    <w:rsid w:val="00B87644"/>
    <w:rsid w:val="00B915CA"/>
    <w:rsid w:val="00B921C8"/>
    <w:rsid w:val="00B93F90"/>
    <w:rsid w:val="00B95C34"/>
    <w:rsid w:val="00B95FA4"/>
    <w:rsid w:val="00B973D4"/>
    <w:rsid w:val="00B978FB"/>
    <w:rsid w:val="00BA025A"/>
    <w:rsid w:val="00BA074B"/>
    <w:rsid w:val="00BA1FEC"/>
    <w:rsid w:val="00BA26FB"/>
    <w:rsid w:val="00BA2A12"/>
    <w:rsid w:val="00BA2CB1"/>
    <w:rsid w:val="00BA6C84"/>
    <w:rsid w:val="00BB1A91"/>
    <w:rsid w:val="00BB361C"/>
    <w:rsid w:val="00BB7361"/>
    <w:rsid w:val="00BB7EFA"/>
    <w:rsid w:val="00BC0584"/>
    <w:rsid w:val="00BC083B"/>
    <w:rsid w:val="00BC6366"/>
    <w:rsid w:val="00BC6D29"/>
    <w:rsid w:val="00BD02F2"/>
    <w:rsid w:val="00BD2193"/>
    <w:rsid w:val="00BD225C"/>
    <w:rsid w:val="00BD2B0F"/>
    <w:rsid w:val="00BD30E6"/>
    <w:rsid w:val="00BD3D1A"/>
    <w:rsid w:val="00BD45F6"/>
    <w:rsid w:val="00BD4A00"/>
    <w:rsid w:val="00BD50B5"/>
    <w:rsid w:val="00BD6993"/>
    <w:rsid w:val="00BD70F7"/>
    <w:rsid w:val="00BE0552"/>
    <w:rsid w:val="00BE156D"/>
    <w:rsid w:val="00BE19A8"/>
    <w:rsid w:val="00BE2230"/>
    <w:rsid w:val="00BE22A8"/>
    <w:rsid w:val="00BE395E"/>
    <w:rsid w:val="00BE3C47"/>
    <w:rsid w:val="00BE41C4"/>
    <w:rsid w:val="00BE4521"/>
    <w:rsid w:val="00BE496A"/>
    <w:rsid w:val="00BE4AFF"/>
    <w:rsid w:val="00BF046D"/>
    <w:rsid w:val="00BF0698"/>
    <w:rsid w:val="00BF133B"/>
    <w:rsid w:val="00BF585B"/>
    <w:rsid w:val="00BF7886"/>
    <w:rsid w:val="00C00254"/>
    <w:rsid w:val="00C00542"/>
    <w:rsid w:val="00C011CF"/>
    <w:rsid w:val="00C02433"/>
    <w:rsid w:val="00C02F5A"/>
    <w:rsid w:val="00C045D2"/>
    <w:rsid w:val="00C0619E"/>
    <w:rsid w:val="00C11469"/>
    <w:rsid w:val="00C11BF4"/>
    <w:rsid w:val="00C12A05"/>
    <w:rsid w:val="00C14045"/>
    <w:rsid w:val="00C14D20"/>
    <w:rsid w:val="00C1501A"/>
    <w:rsid w:val="00C157BB"/>
    <w:rsid w:val="00C159C3"/>
    <w:rsid w:val="00C171CC"/>
    <w:rsid w:val="00C2036B"/>
    <w:rsid w:val="00C2036F"/>
    <w:rsid w:val="00C22449"/>
    <w:rsid w:val="00C22D6F"/>
    <w:rsid w:val="00C23B30"/>
    <w:rsid w:val="00C24AA8"/>
    <w:rsid w:val="00C31299"/>
    <w:rsid w:val="00C33027"/>
    <w:rsid w:val="00C341B8"/>
    <w:rsid w:val="00C34BAC"/>
    <w:rsid w:val="00C35CE7"/>
    <w:rsid w:val="00C35F1C"/>
    <w:rsid w:val="00C36954"/>
    <w:rsid w:val="00C407C0"/>
    <w:rsid w:val="00C40D37"/>
    <w:rsid w:val="00C40E51"/>
    <w:rsid w:val="00C428FE"/>
    <w:rsid w:val="00C42D94"/>
    <w:rsid w:val="00C46436"/>
    <w:rsid w:val="00C46F3B"/>
    <w:rsid w:val="00C4719A"/>
    <w:rsid w:val="00C4748E"/>
    <w:rsid w:val="00C50DF7"/>
    <w:rsid w:val="00C52655"/>
    <w:rsid w:val="00C53B4E"/>
    <w:rsid w:val="00C550C3"/>
    <w:rsid w:val="00C554E2"/>
    <w:rsid w:val="00C55C42"/>
    <w:rsid w:val="00C5733A"/>
    <w:rsid w:val="00C57ABD"/>
    <w:rsid w:val="00C615B0"/>
    <w:rsid w:val="00C62AA0"/>
    <w:rsid w:val="00C62E3B"/>
    <w:rsid w:val="00C62EB6"/>
    <w:rsid w:val="00C63635"/>
    <w:rsid w:val="00C636F7"/>
    <w:rsid w:val="00C7128B"/>
    <w:rsid w:val="00C71CD7"/>
    <w:rsid w:val="00C722BE"/>
    <w:rsid w:val="00C75D90"/>
    <w:rsid w:val="00C77AAD"/>
    <w:rsid w:val="00C77EA4"/>
    <w:rsid w:val="00C803A4"/>
    <w:rsid w:val="00C82BA2"/>
    <w:rsid w:val="00C83B86"/>
    <w:rsid w:val="00C905B1"/>
    <w:rsid w:val="00C90E90"/>
    <w:rsid w:val="00C91474"/>
    <w:rsid w:val="00C918E7"/>
    <w:rsid w:val="00C91A32"/>
    <w:rsid w:val="00C931D6"/>
    <w:rsid w:val="00C9449F"/>
    <w:rsid w:val="00C95574"/>
    <w:rsid w:val="00C95648"/>
    <w:rsid w:val="00C96AB4"/>
    <w:rsid w:val="00C97080"/>
    <w:rsid w:val="00CA1CBE"/>
    <w:rsid w:val="00CA2299"/>
    <w:rsid w:val="00CA23F8"/>
    <w:rsid w:val="00CA3046"/>
    <w:rsid w:val="00CA36E8"/>
    <w:rsid w:val="00CA37A5"/>
    <w:rsid w:val="00CA3F30"/>
    <w:rsid w:val="00CA5CAF"/>
    <w:rsid w:val="00CA674F"/>
    <w:rsid w:val="00CA67AF"/>
    <w:rsid w:val="00CA6FCC"/>
    <w:rsid w:val="00CA74EF"/>
    <w:rsid w:val="00CB3519"/>
    <w:rsid w:val="00CB4D32"/>
    <w:rsid w:val="00CB6286"/>
    <w:rsid w:val="00CC287C"/>
    <w:rsid w:val="00CC3298"/>
    <w:rsid w:val="00CC437A"/>
    <w:rsid w:val="00CC5F2C"/>
    <w:rsid w:val="00CC64F7"/>
    <w:rsid w:val="00CC7635"/>
    <w:rsid w:val="00CD0CC6"/>
    <w:rsid w:val="00CD3F33"/>
    <w:rsid w:val="00CD485D"/>
    <w:rsid w:val="00CD54F6"/>
    <w:rsid w:val="00CD6441"/>
    <w:rsid w:val="00CD6648"/>
    <w:rsid w:val="00CD6FF2"/>
    <w:rsid w:val="00CD76A5"/>
    <w:rsid w:val="00CD7772"/>
    <w:rsid w:val="00CD7913"/>
    <w:rsid w:val="00CE1EBA"/>
    <w:rsid w:val="00CE23F0"/>
    <w:rsid w:val="00CE3394"/>
    <w:rsid w:val="00CE3FC2"/>
    <w:rsid w:val="00CE449A"/>
    <w:rsid w:val="00CE5A73"/>
    <w:rsid w:val="00CE672E"/>
    <w:rsid w:val="00CF2328"/>
    <w:rsid w:val="00CF2E76"/>
    <w:rsid w:val="00CF2FCB"/>
    <w:rsid w:val="00CF5841"/>
    <w:rsid w:val="00CF78A1"/>
    <w:rsid w:val="00D01B37"/>
    <w:rsid w:val="00D04E6C"/>
    <w:rsid w:val="00D052DC"/>
    <w:rsid w:val="00D055C4"/>
    <w:rsid w:val="00D056E1"/>
    <w:rsid w:val="00D07977"/>
    <w:rsid w:val="00D10709"/>
    <w:rsid w:val="00D10F24"/>
    <w:rsid w:val="00D1222C"/>
    <w:rsid w:val="00D134D3"/>
    <w:rsid w:val="00D13A33"/>
    <w:rsid w:val="00D14480"/>
    <w:rsid w:val="00D15910"/>
    <w:rsid w:val="00D15B89"/>
    <w:rsid w:val="00D229E4"/>
    <w:rsid w:val="00D23F33"/>
    <w:rsid w:val="00D24378"/>
    <w:rsid w:val="00D250E3"/>
    <w:rsid w:val="00D30255"/>
    <w:rsid w:val="00D3198E"/>
    <w:rsid w:val="00D32EBC"/>
    <w:rsid w:val="00D33598"/>
    <w:rsid w:val="00D367D5"/>
    <w:rsid w:val="00D41B68"/>
    <w:rsid w:val="00D4209B"/>
    <w:rsid w:val="00D42B8A"/>
    <w:rsid w:val="00D458A3"/>
    <w:rsid w:val="00D45902"/>
    <w:rsid w:val="00D46B3E"/>
    <w:rsid w:val="00D46D5A"/>
    <w:rsid w:val="00D47BAB"/>
    <w:rsid w:val="00D5055C"/>
    <w:rsid w:val="00D527A3"/>
    <w:rsid w:val="00D53326"/>
    <w:rsid w:val="00D5352B"/>
    <w:rsid w:val="00D535A4"/>
    <w:rsid w:val="00D53797"/>
    <w:rsid w:val="00D542AE"/>
    <w:rsid w:val="00D55E29"/>
    <w:rsid w:val="00D57CB8"/>
    <w:rsid w:val="00D57F51"/>
    <w:rsid w:val="00D60614"/>
    <w:rsid w:val="00D60688"/>
    <w:rsid w:val="00D62689"/>
    <w:rsid w:val="00D63DC1"/>
    <w:rsid w:val="00D6443E"/>
    <w:rsid w:val="00D66BD0"/>
    <w:rsid w:val="00D71183"/>
    <w:rsid w:val="00D71820"/>
    <w:rsid w:val="00D72580"/>
    <w:rsid w:val="00D73E60"/>
    <w:rsid w:val="00D74540"/>
    <w:rsid w:val="00D74ECC"/>
    <w:rsid w:val="00D7526C"/>
    <w:rsid w:val="00D75606"/>
    <w:rsid w:val="00D759C4"/>
    <w:rsid w:val="00D75DA3"/>
    <w:rsid w:val="00D76CDE"/>
    <w:rsid w:val="00D76F5F"/>
    <w:rsid w:val="00D7725D"/>
    <w:rsid w:val="00D806BD"/>
    <w:rsid w:val="00D819D0"/>
    <w:rsid w:val="00D82140"/>
    <w:rsid w:val="00D854E7"/>
    <w:rsid w:val="00D863F4"/>
    <w:rsid w:val="00D87F06"/>
    <w:rsid w:val="00D9135D"/>
    <w:rsid w:val="00D925B7"/>
    <w:rsid w:val="00D92FA4"/>
    <w:rsid w:val="00D933CB"/>
    <w:rsid w:val="00D938DA"/>
    <w:rsid w:val="00D94363"/>
    <w:rsid w:val="00D95FF1"/>
    <w:rsid w:val="00D96C3E"/>
    <w:rsid w:val="00D979BC"/>
    <w:rsid w:val="00DA0856"/>
    <w:rsid w:val="00DA2272"/>
    <w:rsid w:val="00DA39E9"/>
    <w:rsid w:val="00DA3D5B"/>
    <w:rsid w:val="00DA6688"/>
    <w:rsid w:val="00DA67B3"/>
    <w:rsid w:val="00DB0475"/>
    <w:rsid w:val="00DB05FA"/>
    <w:rsid w:val="00DB1BB1"/>
    <w:rsid w:val="00DB1F77"/>
    <w:rsid w:val="00DB21E3"/>
    <w:rsid w:val="00DB2A5B"/>
    <w:rsid w:val="00DB2D6F"/>
    <w:rsid w:val="00DB425F"/>
    <w:rsid w:val="00DB4660"/>
    <w:rsid w:val="00DB4C0E"/>
    <w:rsid w:val="00DB5720"/>
    <w:rsid w:val="00DB5A94"/>
    <w:rsid w:val="00DB6D38"/>
    <w:rsid w:val="00DB7781"/>
    <w:rsid w:val="00DC1A5E"/>
    <w:rsid w:val="00DC2806"/>
    <w:rsid w:val="00DC4466"/>
    <w:rsid w:val="00DC6F64"/>
    <w:rsid w:val="00DD06AE"/>
    <w:rsid w:val="00DD1B9F"/>
    <w:rsid w:val="00DD1BC1"/>
    <w:rsid w:val="00DD36B8"/>
    <w:rsid w:val="00DD4768"/>
    <w:rsid w:val="00DD6668"/>
    <w:rsid w:val="00DD6ABC"/>
    <w:rsid w:val="00DD7B7A"/>
    <w:rsid w:val="00DD7C4F"/>
    <w:rsid w:val="00DD7FD8"/>
    <w:rsid w:val="00DE119B"/>
    <w:rsid w:val="00DE1FE5"/>
    <w:rsid w:val="00DE3BE5"/>
    <w:rsid w:val="00DE4B0C"/>
    <w:rsid w:val="00DE6023"/>
    <w:rsid w:val="00DE60B7"/>
    <w:rsid w:val="00DF2405"/>
    <w:rsid w:val="00DF25A6"/>
    <w:rsid w:val="00DF2EFB"/>
    <w:rsid w:val="00DF5EEF"/>
    <w:rsid w:val="00DF6C29"/>
    <w:rsid w:val="00E011AA"/>
    <w:rsid w:val="00E0555A"/>
    <w:rsid w:val="00E10E13"/>
    <w:rsid w:val="00E145D5"/>
    <w:rsid w:val="00E1508D"/>
    <w:rsid w:val="00E156AC"/>
    <w:rsid w:val="00E16A02"/>
    <w:rsid w:val="00E16BE3"/>
    <w:rsid w:val="00E20E5C"/>
    <w:rsid w:val="00E259A8"/>
    <w:rsid w:val="00E2727B"/>
    <w:rsid w:val="00E27D56"/>
    <w:rsid w:val="00E305FE"/>
    <w:rsid w:val="00E30E30"/>
    <w:rsid w:val="00E315B8"/>
    <w:rsid w:val="00E317FA"/>
    <w:rsid w:val="00E32ADD"/>
    <w:rsid w:val="00E35B2B"/>
    <w:rsid w:val="00E35D27"/>
    <w:rsid w:val="00E368D4"/>
    <w:rsid w:val="00E40A4A"/>
    <w:rsid w:val="00E410E5"/>
    <w:rsid w:val="00E42BD6"/>
    <w:rsid w:val="00E42F73"/>
    <w:rsid w:val="00E442FA"/>
    <w:rsid w:val="00E44AAA"/>
    <w:rsid w:val="00E45B28"/>
    <w:rsid w:val="00E45EA0"/>
    <w:rsid w:val="00E46FD5"/>
    <w:rsid w:val="00E504F2"/>
    <w:rsid w:val="00E5058A"/>
    <w:rsid w:val="00E52963"/>
    <w:rsid w:val="00E53AC9"/>
    <w:rsid w:val="00E53C06"/>
    <w:rsid w:val="00E544BC"/>
    <w:rsid w:val="00E54F5F"/>
    <w:rsid w:val="00E61CAF"/>
    <w:rsid w:val="00E6256B"/>
    <w:rsid w:val="00E62D76"/>
    <w:rsid w:val="00E6327C"/>
    <w:rsid w:val="00E6499D"/>
    <w:rsid w:val="00E6532E"/>
    <w:rsid w:val="00E65E92"/>
    <w:rsid w:val="00E665DD"/>
    <w:rsid w:val="00E66A93"/>
    <w:rsid w:val="00E678AA"/>
    <w:rsid w:val="00E679C5"/>
    <w:rsid w:val="00E67E9E"/>
    <w:rsid w:val="00E702F6"/>
    <w:rsid w:val="00E72CCF"/>
    <w:rsid w:val="00E73255"/>
    <w:rsid w:val="00E73456"/>
    <w:rsid w:val="00E74779"/>
    <w:rsid w:val="00E74F29"/>
    <w:rsid w:val="00E7537E"/>
    <w:rsid w:val="00E769AB"/>
    <w:rsid w:val="00E76F1F"/>
    <w:rsid w:val="00E8089F"/>
    <w:rsid w:val="00E80A94"/>
    <w:rsid w:val="00E81B1B"/>
    <w:rsid w:val="00E83721"/>
    <w:rsid w:val="00E852C4"/>
    <w:rsid w:val="00E85469"/>
    <w:rsid w:val="00E86B36"/>
    <w:rsid w:val="00E87692"/>
    <w:rsid w:val="00E9231D"/>
    <w:rsid w:val="00E9324A"/>
    <w:rsid w:val="00E93B1D"/>
    <w:rsid w:val="00E96A5B"/>
    <w:rsid w:val="00E96E2E"/>
    <w:rsid w:val="00E97213"/>
    <w:rsid w:val="00EA0C23"/>
    <w:rsid w:val="00EA302B"/>
    <w:rsid w:val="00EA4170"/>
    <w:rsid w:val="00EA5B74"/>
    <w:rsid w:val="00EB0472"/>
    <w:rsid w:val="00EB1C96"/>
    <w:rsid w:val="00EB4467"/>
    <w:rsid w:val="00EB5805"/>
    <w:rsid w:val="00EB653B"/>
    <w:rsid w:val="00EC0171"/>
    <w:rsid w:val="00EC1276"/>
    <w:rsid w:val="00EC39AB"/>
    <w:rsid w:val="00EC3F83"/>
    <w:rsid w:val="00EC51DA"/>
    <w:rsid w:val="00EC6C37"/>
    <w:rsid w:val="00EC7EBB"/>
    <w:rsid w:val="00ED0BB1"/>
    <w:rsid w:val="00ED1852"/>
    <w:rsid w:val="00ED2E5E"/>
    <w:rsid w:val="00ED37ED"/>
    <w:rsid w:val="00ED3F4F"/>
    <w:rsid w:val="00ED7F87"/>
    <w:rsid w:val="00EE146A"/>
    <w:rsid w:val="00EE1596"/>
    <w:rsid w:val="00EE281F"/>
    <w:rsid w:val="00EE5474"/>
    <w:rsid w:val="00EE7018"/>
    <w:rsid w:val="00EF20ED"/>
    <w:rsid w:val="00EF3BF3"/>
    <w:rsid w:val="00EF3DC7"/>
    <w:rsid w:val="00EF48EF"/>
    <w:rsid w:val="00EF4D95"/>
    <w:rsid w:val="00EF689C"/>
    <w:rsid w:val="00F0055C"/>
    <w:rsid w:val="00F02EBD"/>
    <w:rsid w:val="00F056B5"/>
    <w:rsid w:val="00F06657"/>
    <w:rsid w:val="00F06B26"/>
    <w:rsid w:val="00F10710"/>
    <w:rsid w:val="00F110BE"/>
    <w:rsid w:val="00F11F32"/>
    <w:rsid w:val="00F12B98"/>
    <w:rsid w:val="00F13127"/>
    <w:rsid w:val="00F14BE6"/>
    <w:rsid w:val="00F15D6F"/>
    <w:rsid w:val="00F16004"/>
    <w:rsid w:val="00F166A8"/>
    <w:rsid w:val="00F23109"/>
    <w:rsid w:val="00F23876"/>
    <w:rsid w:val="00F245FE"/>
    <w:rsid w:val="00F25E7B"/>
    <w:rsid w:val="00F26A1F"/>
    <w:rsid w:val="00F27E5A"/>
    <w:rsid w:val="00F33D75"/>
    <w:rsid w:val="00F340A2"/>
    <w:rsid w:val="00F41D68"/>
    <w:rsid w:val="00F42E1C"/>
    <w:rsid w:val="00F43565"/>
    <w:rsid w:val="00F44A35"/>
    <w:rsid w:val="00F46535"/>
    <w:rsid w:val="00F479D3"/>
    <w:rsid w:val="00F50347"/>
    <w:rsid w:val="00F50DB4"/>
    <w:rsid w:val="00F5137D"/>
    <w:rsid w:val="00F51749"/>
    <w:rsid w:val="00F521C1"/>
    <w:rsid w:val="00F525C9"/>
    <w:rsid w:val="00F547CB"/>
    <w:rsid w:val="00F550C2"/>
    <w:rsid w:val="00F5553D"/>
    <w:rsid w:val="00F55A1A"/>
    <w:rsid w:val="00F55D61"/>
    <w:rsid w:val="00F56683"/>
    <w:rsid w:val="00F6016B"/>
    <w:rsid w:val="00F614A4"/>
    <w:rsid w:val="00F61A7B"/>
    <w:rsid w:val="00F6230E"/>
    <w:rsid w:val="00F63E43"/>
    <w:rsid w:val="00F643F8"/>
    <w:rsid w:val="00F64C16"/>
    <w:rsid w:val="00F6735E"/>
    <w:rsid w:val="00F67C95"/>
    <w:rsid w:val="00F70844"/>
    <w:rsid w:val="00F722C0"/>
    <w:rsid w:val="00F72DEE"/>
    <w:rsid w:val="00F732B5"/>
    <w:rsid w:val="00F7647F"/>
    <w:rsid w:val="00F817B2"/>
    <w:rsid w:val="00F81FF1"/>
    <w:rsid w:val="00F822FB"/>
    <w:rsid w:val="00F83158"/>
    <w:rsid w:val="00F84477"/>
    <w:rsid w:val="00F913EC"/>
    <w:rsid w:val="00F920AD"/>
    <w:rsid w:val="00F9356A"/>
    <w:rsid w:val="00F93662"/>
    <w:rsid w:val="00F93779"/>
    <w:rsid w:val="00F95B2F"/>
    <w:rsid w:val="00FA082A"/>
    <w:rsid w:val="00FA1F0A"/>
    <w:rsid w:val="00FA36E4"/>
    <w:rsid w:val="00FA3A84"/>
    <w:rsid w:val="00FA3FBF"/>
    <w:rsid w:val="00FA4EE3"/>
    <w:rsid w:val="00FA6D5E"/>
    <w:rsid w:val="00FB0296"/>
    <w:rsid w:val="00FB0EE9"/>
    <w:rsid w:val="00FB12AF"/>
    <w:rsid w:val="00FB15E6"/>
    <w:rsid w:val="00FB2C68"/>
    <w:rsid w:val="00FB2E14"/>
    <w:rsid w:val="00FB3278"/>
    <w:rsid w:val="00FB359D"/>
    <w:rsid w:val="00FB3ABD"/>
    <w:rsid w:val="00FB457C"/>
    <w:rsid w:val="00FB5225"/>
    <w:rsid w:val="00FB5532"/>
    <w:rsid w:val="00FB68C7"/>
    <w:rsid w:val="00FC0FD0"/>
    <w:rsid w:val="00FC1490"/>
    <w:rsid w:val="00FC1A2C"/>
    <w:rsid w:val="00FC2689"/>
    <w:rsid w:val="00FC2896"/>
    <w:rsid w:val="00FC3239"/>
    <w:rsid w:val="00FC3636"/>
    <w:rsid w:val="00FC6DB7"/>
    <w:rsid w:val="00FC7B22"/>
    <w:rsid w:val="00FC7C53"/>
    <w:rsid w:val="00FD0F4B"/>
    <w:rsid w:val="00FD3114"/>
    <w:rsid w:val="00FD3929"/>
    <w:rsid w:val="00FD3D89"/>
    <w:rsid w:val="00FD45DD"/>
    <w:rsid w:val="00FD4F31"/>
    <w:rsid w:val="00FD55EC"/>
    <w:rsid w:val="00FD564B"/>
    <w:rsid w:val="00FD6F74"/>
    <w:rsid w:val="00FD721B"/>
    <w:rsid w:val="00FD7C7E"/>
    <w:rsid w:val="00FD7FFD"/>
    <w:rsid w:val="00FE1196"/>
    <w:rsid w:val="00FE18C8"/>
    <w:rsid w:val="00FE20A2"/>
    <w:rsid w:val="00FE2798"/>
    <w:rsid w:val="00FE2EB1"/>
    <w:rsid w:val="00FE3204"/>
    <w:rsid w:val="00FE37C9"/>
    <w:rsid w:val="00FE4D49"/>
    <w:rsid w:val="00FE59FA"/>
    <w:rsid w:val="00FE686C"/>
    <w:rsid w:val="00FE7A57"/>
    <w:rsid w:val="00FF0685"/>
    <w:rsid w:val="00FF2CC5"/>
    <w:rsid w:val="00FF2E14"/>
    <w:rsid w:val="00FF3328"/>
    <w:rsid w:val="00FF36E7"/>
    <w:rsid w:val="00FF407C"/>
    <w:rsid w:val="00FF4103"/>
    <w:rsid w:val="00FF4579"/>
    <w:rsid w:val="00FF4C43"/>
    <w:rsid w:val="00FF5DFC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2D7410"/>
  <w15:chartTrackingRefBased/>
  <w15:docId w15:val="{5967C10F-8339-41E5-B24F-9324498C8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7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13127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13127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13127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4">
    <w:name w:val="heading 4"/>
    <w:aliases w:val="Titul2"/>
    <w:basedOn w:val="Normln"/>
    <w:next w:val="Normln"/>
    <w:link w:val="Nadpis4Char"/>
    <w:uiPriority w:val="9"/>
    <w:unhideWhenUsed/>
    <w:qFormat/>
    <w:rsid w:val="00F1312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F1312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qFormat/>
    <w:rsid w:val="002739C1"/>
    <w:pPr>
      <w:keepNext/>
      <w:keepLines/>
      <w:tabs>
        <w:tab w:val="num" w:pos="0"/>
      </w:tabs>
      <w:suppressAutoHyphens/>
      <w:spacing w:line="240" w:lineRule="atLeast"/>
      <w:jc w:val="center"/>
      <w:outlineLvl w:val="5"/>
    </w:pPr>
    <w:rPr>
      <w:b/>
      <w:caps/>
      <w:sz w:val="44"/>
      <w:lang w:eastAsia="ar-SA"/>
    </w:rPr>
  </w:style>
  <w:style w:type="paragraph" w:styleId="Nadpis7">
    <w:name w:val="heading 7"/>
    <w:basedOn w:val="Normln"/>
    <w:next w:val="Normln"/>
    <w:link w:val="Nadpis7Char"/>
    <w:uiPriority w:val="9"/>
    <w:qFormat/>
    <w:rsid w:val="002739C1"/>
    <w:pPr>
      <w:keepNext/>
      <w:keepLines/>
      <w:tabs>
        <w:tab w:val="num" w:pos="0"/>
      </w:tabs>
      <w:suppressAutoHyphens/>
      <w:spacing w:before="120" w:line="240" w:lineRule="atLeast"/>
      <w:jc w:val="both"/>
      <w:outlineLvl w:val="6"/>
    </w:pPr>
    <w:rPr>
      <w:color w:val="000000"/>
      <w:u w:val="single"/>
      <w:lang w:eastAsia="ar-SA"/>
    </w:rPr>
  </w:style>
  <w:style w:type="paragraph" w:styleId="Nadpis8">
    <w:name w:val="heading 8"/>
    <w:basedOn w:val="Normln"/>
    <w:next w:val="Normln"/>
    <w:link w:val="Nadpis8Char"/>
    <w:qFormat/>
    <w:rsid w:val="002739C1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2739C1"/>
    <w:pPr>
      <w:keepNext/>
      <w:keepLines/>
      <w:tabs>
        <w:tab w:val="num" w:pos="0"/>
      </w:tabs>
      <w:suppressAutoHyphens/>
      <w:spacing w:before="120" w:line="240" w:lineRule="atLeast"/>
      <w:jc w:val="both"/>
      <w:outlineLvl w:val="8"/>
    </w:pPr>
    <w:rPr>
      <w:b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ezodstavcovhostylu">
    <w:name w:val="[Bez odstavcového stylu]"/>
    <w:rsid w:val="00F1312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eastAsia="cs-CZ"/>
    </w:rPr>
  </w:style>
  <w:style w:type="paragraph" w:customStyle="1" w:styleId="Zkladnodstavec">
    <w:name w:val="[Základní odstavec]"/>
    <w:basedOn w:val="Normln"/>
    <w:uiPriority w:val="99"/>
    <w:rsid w:val="00F13127"/>
    <w:pPr>
      <w:suppressAutoHyphens/>
      <w:autoSpaceDE w:val="0"/>
      <w:autoSpaceDN w:val="0"/>
      <w:adjustRightInd w:val="0"/>
      <w:spacing w:line="288" w:lineRule="auto"/>
      <w:jc w:val="both"/>
      <w:textAlignment w:val="center"/>
    </w:pPr>
    <w:rPr>
      <w:rFonts w:ascii="Calibri" w:eastAsia="Calibri" w:hAnsi="Calibri" w:cs="Calibri"/>
      <w:color w:val="000000"/>
      <w:sz w:val="18"/>
      <w:szCs w:val="18"/>
    </w:rPr>
  </w:style>
  <w:style w:type="paragraph" w:customStyle="1" w:styleId="0Calibrizakladnitext">
    <w:name w:val="0_Calibri zakladni text"/>
    <w:basedOn w:val="Normln"/>
    <w:link w:val="0CalibrizakladnitextChar"/>
    <w:qFormat/>
    <w:rsid w:val="003C4F96"/>
    <w:pPr>
      <w:spacing w:before="120" w:after="120"/>
      <w:jc w:val="both"/>
    </w:pPr>
    <w:rPr>
      <w:rFonts w:ascii="Calibri" w:hAnsi="Calibri"/>
      <w:sz w:val="20"/>
      <w:lang w:val="x-none" w:eastAsia="x-none"/>
    </w:rPr>
  </w:style>
  <w:style w:type="character" w:customStyle="1" w:styleId="0CalibrizakladnitextChar">
    <w:name w:val="0_Calibri zakladni text Char"/>
    <w:link w:val="0Calibrizakladnitext"/>
    <w:qFormat/>
    <w:rsid w:val="003C4F96"/>
    <w:rPr>
      <w:rFonts w:ascii="Calibri" w:eastAsia="Times New Roman" w:hAnsi="Calibri" w:cs="Times New Roman"/>
      <w:sz w:val="20"/>
      <w:szCs w:val="24"/>
      <w:lang w:val="x-none" w:eastAsia="x-none"/>
    </w:rPr>
  </w:style>
  <w:style w:type="paragraph" w:customStyle="1" w:styleId="0Calibricislastranek">
    <w:name w:val="0_Calibri cisla stranek"/>
    <w:basedOn w:val="0Calibrizakladnitext"/>
    <w:rsid w:val="002A04D2"/>
    <w:pPr>
      <w:jc w:val="right"/>
    </w:pPr>
    <w:rPr>
      <w:rFonts w:asciiTheme="minorHAnsi" w:hAnsiTheme="minorHAnsi"/>
      <w:sz w:val="16"/>
    </w:rPr>
  </w:style>
  <w:style w:type="paragraph" w:customStyle="1" w:styleId="0CalibriNadpis1">
    <w:name w:val="0_Calibri Nadpis 1"/>
    <w:basedOn w:val="Nadpis1"/>
    <w:next w:val="Normln"/>
    <w:link w:val="0CalibriNadpis1Char"/>
    <w:qFormat/>
    <w:rsid w:val="002A04D2"/>
    <w:pPr>
      <w:spacing w:after="120" w:line="276" w:lineRule="auto"/>
      <w:jc w:val="both"/>
    </w:pPr>
    <w:rPr>
      <w:rFonts w:ascii="Calibri" w:eastAsia="MS Gothic" w:hAnsi="Calibri" w:cs="Times New Roman"/>
      <w:b/>
      <w:bCs/>
      <w:caps/>
      <w:color w:val="auto"/>
      <w:spacing w:val="20"/>
      <w:sz w:val="24"/>
      <w:lang w:val="x-none"/>
    </w:rPr>
  </w:style>
  <w:style w:type="character" w:customStyle="1" w:styleId="0CalibriNadpis1Char">
    <w:name w:val="0_Calibri Nadpis 1 Char"/>
    <w:link w:val="0CalibriNadpis1"/>
    <w:rsid w:val="002A04D2"/>
    <w:rPr>
      <w:rFonts w:ascii="Calibri" w:eastAsia="MS Gothic" w:hAnsi="Calibri" w:cs="Times New Roman"/>
      <w:b/>
      <w:bCs/>
      <w:caps/>
      <w:spacing w:val="20"/>
      <w:sz w:val="24"/>
      <w:szCs w:val="32"/>
      <w:lang w:val="x-none"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F131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cs-CZ"/>
    </w:rPr>
  </w:style>
  <w:style w:type="paragraph" w:customStyle="1" w:styleId="0CalibriNadpis2">
    <w:name w:val="0_Calibri Nadpis 2"/>
    <w:basedOn w:val="Nadpis2"/>
    <w:next w:val="0Calibrizakladnitext"/>
    <w:link w:val="0CalibriNadpis2Char"/>
    <w:qFormat/>
    <w:rsid w:val="002A04D2"/>
    <w:pPr>
      <w:spacing w:before="240" w:after="200" w:line="276" w:lineRule="auto"/>
      <w:jc w:val="both"/>
    </w:pPr>
    <w:rPr>
      <w:rFonts w:ascii="Calibri" w:eastAsia="MS Gothic" w:hAnsi="Calibri" w:cs="Times New Roman"/>
      <w:b/>
      <w:bCs/>
      <w:caps/>
      <w:color w:val="auto"/>
      <w:sz w:val="24"/>
      <w:szCs w:val="28"/>
      <w:lang w:val="x-none"/>
    </w:rPr>
  </w:style>
  <w:style w:type="character" w:customStyle="1" w:styleId="0CalibriNadpis2Char">
    <w:name w:val="0_Calibri Nadpis 2 Char"/>
    <w:link w:val="0CalibriNadpis2"/>
    <w:rsid w:val="002A04D2"/>
    <w:rPr>
      <w:rFonts w:ascii="Calibri" w:eastAsia="MS Gothic" w:hAnsi="Calibri" w:cs="Times New Roman"/>
      <w:b/>
      <w:bCs/>
      <w:caps/>
      <w:sz w:val="24"/>
      <w:szCs w:val="28"/>
      <w:lang w:val="x-none"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F1312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  <w:style w:type="paragraph" w:customStyle="1" w:styleId="0CalibriNadpis3">
    <w:name w:val="0_Calibri Nadpis 3"/>
    <w:basedOn w:val="Nadpis3"/>
    <w:next w:val="0Calibrizakladnitext"/>
    <w:link w:val="0CalibriNadpis3Char"/>
    <w:qFormat/>
    <w:rsid w:val="002A04D2"/>
    <w:pPr>
      <w:spacing w:before="240" w:after="200" w:line="276" w:lineRule="auto"/>
      <w:jc w:val="both"/>
    </w:pPr>
    <w:rPr>
      <w:rFonts w:ascii="Calibri" w:eastAsia="MS Gothic" w:hAnsi="Calibri" w:cs="Times New Roman"/>
      <w:bCs/>
      <w:caps/>
      <w:color w:val="auto"/>
      <w:szCs w:val="22"/>
      <w:lang w:val="x-none"/>
    </w:rPr>
  </w:style>
  <w:style w:type="character" w:customStyle="1" w:styleId="0CalibriNadpis3Char">
    <w:name w:val="0_Calibri Nadpis 3 Char"/>
    <w:link w:val="0CalibriNadpis3"/>
    <w:rsid w:val="002A04D2"/>
    <w:rPr>
      <w:rFonts w:ascii="Calibri" w:eastAsia="MS Gothic" w:hAnsi="Calibri" w:cs="Times New Roman"/>
      <w:bCs/>
      <w:caps/>
      <w:sz w:val="24"/>
      <w:lang w:val="x-none"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F1312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cs-CZ"/>
    </w:rPr>
  </w:style>
  <w:style w:type="paragraph" w:customStyle="1" w:styleId="0CalibriNadpis4">
    <w:name w:val="0_Calibri Nadpis 4"/>
    <w:basedOn w:val="Nadpis4"/>
    <w:next w:val="0Calibrizakladnitext"/>
    <w:link w:val="0CalibriNadpis4Char"/>
    <w:qFormat/>
    <w:rsid w:val="002A04D2"/>
    <w:pPr>
      <w:spacing w:before="200" w:after="240" w:line="276" w:lineRule="auto"/>
      <w:jc w:val="both"/>
    </w:pPr>
    <w:rPr>
      <w:rFonts w:ascii="Calibri" w:eastAsia="MS Gothic" w:hAnsi="Calibri" w:cs="Times New Roman"/>
      <w:bCs/>
      <w:i w:val="0"/>
      <w:caps/>
      <w:color w:val="auto"/>
      <w:sz w:val="20"/>
      <w:lang w:val="x-none"/>
    </w:rPr>
  </w:style>
  <w:style w:type="character" w:customStyle="1" w:styleId="0CalibriNadpis4Char">
    <w:name w:val="0_Calibri Nadpis 4 Char"/>
    <w:link w:val="0CalibriNadpis4"/>
    <w:rsid w:val="002A04D2"/>
    <w:rPr>
      <w:rFonts w:ascii="Calibri" w:eastAsia="MS Gothic" w:hAnsi="Calibri" w:cs="Times New Roman"/>
      <w:bCs/>
      <w:iCs/>
      <w:caps/>
      <w:sz w:val="20"/>
      <w:szCs w:val="24"/>
      <w:lang w:val="x-none" w:eastAsia="cs-CZ"/>
    </w:rPr>
  </w:style>
  <w:style w:type="character" w:customStyle="1" w:styleId="Nadpis4Char">
    <w:name w:val="Nadpis 4 Char"/>
    <w:aliases w:val="Titul2 Char"/>
    <w:basedOn w:val="Standardnpsmoodstavce"/>
    <w:link w:val="Nadpis4"/>
    <w:uiPriority w:val="9"/>
    <w:rsid w:val="00F1312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cs-CZ"/>
    </w:rPr>
  </w:style>
  <w:style w:type="paragraph" w:customStyle="1" w:styleId="0CalibriNadpis5">
    <w:name w:val="0_Calibri Nadpis 5"/>
    <w:basedOn w:val="Nadpis5"/>
    <w:next w:val="0Calibrizakladnitext"/>
    <w:link w:val="0CalibriNadpis5Char"/>
    <w:qFormat/>
    <w:rsid w:val="002A04D2"/>
    <w:pPr>
      <w:spacing w:before="240" w:after="240" w:line="276" w:lineRule="auto"/>
      <w:jc w:val="both"/>
    </w:pPr>
    <w:rPr>
      <w:rFonts w:ascii="Calibri" w:eastAsia="MS Gothic" w:hAnsi="Calibri" w:cs="Times New Roman"/>
      <w:caps/>
      <w:color w:val="auto"/>
      <w:sz w:val="20"/>
      <w:lang w:val="x-none"/>
    </w:rPr>
  </w:style>
  <w:style w:type="character" w:customStyle="1" w:styleId="0CalibriNadpis5Char">
    <w:name w:val="0_Calibri Nadpis 5 Char"/>
    <w:link w:val="0CalibriNadpis5"/>
    <w:rsid w:val="002A04D2"/>
    <w:rPr>
      <w:rFonts w:ascii="Calibri" w:eastAsia="MS Gothic" w:hAnsi="Calibri" w:cs="Times New Roman"/>
      <w:caps/>
      <w:sz w:val="20"/>
      <w:szCs w:val="24"/>
      <w:lang w:val="x-none"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F13127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cs-CZ"/>
    </w:rPr>
  </w:style>
  <w:style w:type="paragraph" w:customStyle="1" w:styleId="0Calibripodcarou">
    <w:name w:val="0_Calibri pod carou"/>
    <w:basedOn w:val="0Calibrizakladnitext"/>
    <w:rsid w:val="002A04D2"/>
    <w:rPr>
      <w:i/>
      <w:iCs/>
      <w:sz w:val="18"/>
    </w:rPr>
  </w:style>
  <w:style w:type="paragraph" w:customStyle="1" w:styleId="0CalibrizakladnitextBEZMEZER">
    <w:name w:val="0_Calibri zakladni text BEZ MEZER"/>
    <w:basedOn w:val="0Calibrizakladnitext"/>
    <w:link w:val="0CalibrizakladnitextBEZMEZERChar"/>
    <w:qFormat/>
    <w:rsid w:val="00F13127"/>
    <w:pPr>
      <w:spacing w:before="0" w:after="0"/>
      <w:jc w:val="left"/>
    </w:pPr>
    <w:rPr>
      <w:lang w:eastAsia="cs-CZ"/>
    </w:rPr>
  </w:style>
  <w:style w:type="character" w:customStyle="1" w:styleId="0CalibrizakladnitextBEZMEZERChar">
    <w:name w:val="0_Calibri zakladni text BEZ MEZER Char"/>
    <w:link w:val="0CalibrizakladnitextBEZMEZER"/>
    <w:rsid w:val="00F13127"/>
    <w:rPr>
      <w:rFonts w:ascii="HK Grotesk" w:eastAsia="Times New Roman" w:hAnsi="HK Grotesk" w:cs="Times New Roman"/>
      <w:sz w:val="20"/>
      <w:szCs w:val="24"/>
      <w:lang w:val="x-none" w:eastAsia="cs-CZ"/>
    </w:rPr>
  </w:style>
  <w:style w:type="paragraph" w:customStyle="1" w:styleId="0CalibrizakladnitextCERVENY">
    <w:name w:val="0_Calibri zakladni text CERVENY"/>
    <w:basedOn w:val="0Calibrizakladnitext"/>
    <w:link w:val="0CalibrizakladnitextCERVENYChar"/>
    <w:qFormat/>
    <w:rsid w:val="00F13127"/>
    <w:rPr>
      <w:color w:val="FF0000"/>
      <w:lang w:eastAsia="cs-CZ"/>
    </w:rPr>
  </w:style>
  <w:style w:type="character" w:customStyle="1" w:styleId="0CalibrizakladnitextCERVENYChar">
    <w:name w:val="0_Calibri zakladni text CERVENY Char"/>
    <w:link w:val="0CalibrizakladnitextCERVENY"/>
    <w:rsid w:val="00F13127"/>
    <w:rPr>
      <w:rFonts w:ascii="HK Grotesk" w:eastAsia="Times New Roman" w:hAnsi="HK Grotesk" w:cs="Times New Roman"/>
      <w:color w:val="FF0000"/>
      <w:sz w:val="20"/>
      <w:szCs w:val="24"/>
      <w:lang w:val="x-none" w:eastAsia="cs-CZ"/>
    </w:rPr>
  </w:style>
  <w:style w:type="paragraph" w:customStyle="1" w:styleId="0CalibrizakladnitextTUCNE">
    <w:name w:val="0_Calibri zakladni text TUCNE"/>
    <w:basedOn w:val="0Calibrizakladnitext"/>
    <w:link w:val="0CalibrizakladnitextTUCNEChar"/>
    <w:qFormat/>
    <w:rsid w:val="00CA5CAF"/>
    <w:pPr>
      <w:jc w:val="left"/>
    </w:pPr>
    <w:rPr>
      <w:b/>
    </w:rPr>
  </w:style>
  <w:style w:type="character" w:customStyle="1" w:styleId="0CalibrizakladnitextTUCNEChar">
    <w:name w:val="0_Calibri zakladni text TUCNE Char"/>
    <w:link w:val="0CalibrizakladnitextTUCNE"/>
    <w:rsid w:val="00CA5CAF"/>
    <w:rPr>
      <w:rFonts w:ascii="Calibri" w:eastAsia="Times New Roman" w:hAnsi="Calibri" w:cs="Times New Roman"/>
      <w:b/>
      <w:sz w:val="20"/>
      <w:szCs w:val="24"/>
      <w:lang w:val="x-none" w:eastAsia="x-none"/>
    </w:rPr>
  </w:style>
  <w:style w:type="paragraph" w:customStyle="1" w:styleId="0CalibrizakladnitextODRAZENI">
    <w:name w:val="0_Calibri_ zakladni text ODRAZENI"/>
    <w:basedOn w:val="Normln"/>
    <w:link w:val="0CalibrizakladnitextODRAZENIChar"/>
    <w:qFormat/>
    <w:rsid w:val="009F5512"/>
    <w:pPr>
      <w:numPr>
        <w:numId w:val="7"/>
      </w:numPr>
      <w:jc w:val="both"/>
    </w:pPr>
    <w:rPr>
      <w:rFonts w:ascii="Calibri" w:hAnsi="Calibri"/>
      <w:sz w:val="20"/>
      <w:lang w:val="x-none" w:eastAsia="x-none"/>
    </w:rPr>
  </w:style>
  <w:style w:type="character" w:customStyle="1" w:styleId="0CalibrizakladnitextODRAZENIChar">
    <w:name w:val="0_Calibri_ zakladni text ODRAZENI Char"/>
    <w:link w:val="0CalibrizakladnitextODRAZENI"/>
    <w:rsid w:val="009F5512"/>
    <w:rPr>
      <w:rFonts w:ascii="Calibri" w:eastAsia="Times New Roman" w:hAnsi="Calibri" w:cs="Times New Roman"/>
      <w:sz w:val="20"/>
      <w:szCs w:val="24"/>
      <w:lang w:val="x-none" w:eastAsia="x-none"/>
    </w:rPr>
  </w:style>
  <w:style w:type="paragraph" w:customStyle="1" w:styleId="0CalibrizakladnitextCISLOVANI">
    <w:name w:val="0_Calibri_zakladni text CISLOVANI"/>
    <w:basedOn w:val="0Calibrizakladnitext"/>
    <w:next w:val="Normln"/>
    <w:link w:val="0CalibrizakladnitextCISLOVANIChar"/>
    <w:qFormat/>
    <w:rsid w:val="00F13127"/>
    <w:pPr>
      <w:numPr>
        <w:numId w:val="2"/>
      </w:numPr>
    </w:pPr>
  </w:style>
  <w:style w:type="character" w:customStyle="1" w:styleId="0CalibrizakladnitextCISLOVANIChar">
    <w:name w:val="0_Calibri_zakladni text CISLOVANI Char"/>
    <w:basedOn w:val="0CalibrizakladnitextODRAZENIChar"/>
    <w:link w:val="0CalibrizakladnitextCISLOVANI"/>
    <w:rsid w:val="00F13127"/>
    <w:rPr>
      <w:rFonts w:ascii="Calibri" w:eastAsia="Times New Roman" w:hAnsi="Calibri" w:cs="Times New Roman"/>
      <w:sz w:val="20"/>
      <w:szCs w:val="24"/>
      <w:lang w:val="x-none" w:eastAsia="x-none"/>
    </w:rPr>
  </w:style>
  <w:style w:type="paragraph" w:customStyle="1" w:styleId="0CalibrizakladnitextKURZIVA">
    <w:name w:val="0_Calibri_zakladni text KURZIVA"/>
    <w:basedOn w:val="0Calibrizakladnitext"/>
    <w:link w:val="0CalibrizakladnitextKURZIVAChar"/>
    <w:qFormat/>
    <w:rsid w:val="00F13127"/>
    <w:pPr>
      <w:spacing w:before="0"/>
    </w:pPr>
    <w:rPr>
      <w:i/>
      <w:color w:val="2F5496" w:themeColor="accent1" w:themeShade="BF"/>
      <w:lang w:eastAsia="cs-CZ"/>
    </w:rPr>
  </w:style>
  <w:style w:type="character" w:customStyle="1" w:styleId="0CalibrizakladnitextKURZIVAChar">
    <w:name w:val="0_Calibri_zakladni text KURZIVA Char"/>
    <w:link w:val="0CalibrizakladnitextKURZIVA"/>
    <w:rsid w:val="00F13127"/>
    <w:rPr>
      <w:rFonts w:ascii="HK Grotesk" w:eastAsia="Times New Roman" w:hAnsi="HK Grotesk" w:cs="Times New Roman"/>
      <w:i/>
      <w:color w:val="2F5496" w:themeColor="accent1" w:themeShade="BF"/>
      <w:sz w:val="20"/>
      <w:szCs w:val="24"/>
      <w:lang w:val="x-none" w:eastAsia="cs-CZ"/>
    </w:rPr>
  </w:style>
  <w:style w:type="paragraph" w:styleId="Zhlav">
    <w:name w:val="header"/>
    <w:basedOn w:val="Normln"/>
    <w:link w:val="ZhlavChar"/>
    <w:uiPriority w:val="99"/>
    <w:unhideWhenUsed/>
    <w:rsid w:val="003D1DE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D1DE0"/>
  </w:style>
  <w:style w:type="paragraph" w:styleId="Zpat">
    <w:name w:val="footer"/>
    <w:basedOn w:val="Normln"/>
    <w:link w:val="ZpatChar"/>
    <w:uiPriority w:val="99"/>
    <w:unhideWhenUsed/>
    <w:rsid w:val="003D1DE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D1DE0"/>
  </w:style>
  <w:style w:type="character" w:customStyle="1" w:styleId="Nadpis6Char">
    <w:name w:val="Nadpis 6 Char"/>
    <w:basedOn w:val="Standardnpsmoodstavce"/>
    <w:link w:val="Nadpis6"/>
    <w:uiPriority w:val="9"/>
    <w:rsid w:val="002739C1"/>
    <w:rPr>
      <w:rFonts w:ascii="Times New Roman" w:eastAsia="Times New Roman" w:hAnsi="Times New Roman" w:cs="Times New Roman"/>
      <w:b/>
      <w:caps/>
      <w:sz w:val="44"/>
      <w:szCs w:val="24"/>
      <w:lang w:eastAsia="ar-SA"/>
    </w:rPr>
  </w:style>
  <w:style w:type="character" w:customStyle="1" w:styleId="Nadpis7Char">
    <w:name w:val="Nadpis 7 Char"/>
    <w:basedOn w:val="Standardnpsmoodstavce"/>
    <w:link w:val="Nadpis7"/>
    <w:uiPriority w:val="9"/>
    <w:rsid w:val="002739C1"/>
    <w:rPr>
      <w:rFonts w:ascii="Times New Roman" w:eastAsia="Times New Roman" w:hAnsi="Times New Roman" w:cs="Times New Roman"/>
      <w:color w:val="000000"/>
      <w:sz w:val="24"/>
      <w:szCs w:val="24"/>
      <w:u w:val="single"/>
      <w:lang w:eastAsia="ar-SA"/>
    </w:rPr>
  </w:style>
  <w:style w:type="character" w:customStyle="1" w:styleId="Nadpis8Char">
    <w:name w:val="Nadpis 8 Char"/>
    <w:basedOn w:val="Standardnpsmoodstavce"/>
    <w:link w:val="Nadpis8"/>
    <w:rsid w:val="002739C1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2739C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Textparagrafu">
    <w:name w:val="Text paragrafu"/>
    <w:basedOn w:val="Normln"/>
    <w:rsid w:val="002739C1"/>
    <w:pPr>
      <w:spacing w:before="240"/>
      <w:ind w:firstLine="425"/>
      <w:jc w:val="both"/>
      <w:outlineLvl w:val="5"/>
    </w:pPr>
    <w:rPr>
      <w:szCs w:val="20"/>
    </w:rPr>
  </w:style>
  <w:style w:type="paragraph" w:customStyle="1" w:styleId="Paragraf">
    <w:name w:val="Paragraf"/>
    <w:basedOn w:val="Normln"/>
    <w:next w:val="Textodstavce"/>
    <w:rsid w:val="002739C1"/>
    <w:pPr>
      <w:keepNext/>
      <w:keepLines/>
      <w:spacing w:before="240"/>
      <w:jc w:val="center"/>
      <w:outlineLvl w:val="5"/>
    </w:pPr>
    <w:rPr>
      <w:szCs w:val="20"/>
    </w:rPr>
  </w:style>
  <w:style w:type="paragraph" w:customStyle="1" w:styleId="Textodstavce">
    <w:name w:val="Text odstavce"/>
    <w:basedOn w:val="Normln"/>
    <w:rsid w:val="002739C1"/>
    <w:pPr>
      <w:tabs>
        <w:tab w:val="num" w:pos="720"/>
        <w:tab w:val="left" w:pos="851"/>
      </w:tabs>
      <w:spacing w:before="120" w:after="120"/>
      <w:ind w:left="-65" w:firstLine="425"/>
      <w:jc w:val="both"/>
      <w:outlineLvl w:val="6"/>
    </w:pPr>
    <w:rPr>
      <w:szCs w:val="20"/>
    </w:rPr>
  </w:style>
  <w:style w:type="paragraph" w:customStyle="1" w:styleId="Hlava">
    <w:name w:val="Hlava"/>
    <w:basedOn w:val="Normln"/>
    <w:next w:val="Nadpishlavy"/>
    <w:rsid w:val="002739C1"/>
    <w:pPr>
      <w:keepNext/>
      <w:keepLines/>
      <w:spacing w:before="240"/>
      <w:jc w:val="center"/>
      <w:outlineLvl w:val="2"/>
    </w:pPr>
    <w:rPr>
      <w:szCs w:val="20"/>
    </w:rPr>
  </w:style>
  <w:style w:type="paragraph" w:customStyle="1" w:styleId="Nadpishlavy">
    <w:name w:val="Nadpis hlavy"/>
    <w:basedOn w:val="Normln"/>
    <w:next w:val="Normln"/>
    <w:rsid w:val="002739C1"/>
    <w:pPr>
      <w:keepNext/>
      <w:keepLines/>
      <w:jc w:val="center"/>
      <w:outlineLvl w:val="2"/>
    </w:pPr>
    <w:rPr>
      <w:b/>
      <w:szCs w:val="20"/>
    </w:rPr>
  </w:style>
  <w:style w:type="paragraph" w:customStyle="1" w:styleId="ST">
    <w:name w:val="ČÁST"/>
    <w:basedOn w:val="Normln"/>
    <w:next w:val="NADPISSTI"/>
    <w:rsid w:val="002739C1"/>
    <w:pPr>
      <w:keepNext/>
      <w:keepLines/>
      <w:spacing w:before="240" w:after="120"/>
      <w:jc w:val="center"/>
      <w:outlineLvl w:val="1"/>
    </w:pPr>
    <w:rPr>
      <w:caps/>
      <w:szCs w:val="20"/>
    </w:rPr>
  </w:style>
  <w:style w:type="paragraph" w:customStyle="1" w:styleId="NADPISSTI">
    <w:name w:val="NADPIS ČÁSTI"/>
    <w:basedOn w:val="Normln"/>
    <w:next w:val="Hlava"/>
    <w:rsid w:val="002739C1"/>
    <w:pPr>
      <w:keepNext/>
      <w:keepLines/>
      <w:jc w:val="center"/>
      <w:outlineLvl w:val="1"/>
    </w:pPr>
    <w:rPr>
      <w:b/>
      <w:caps/>
      <w:szCs w:val="20"/>
    </w:rPr>
  </w:style>
  <w:style w:type="paragraph" w:customStyle="1" w:styleId="nadpisvyhlky">
    <w:name w:val="nadpis vyhlášky"/>
    <w:basedOn w:val="Normln"/>
    <w:next w:val="Ministerstvo"/>
    <w:rsid w:val="002739C1"/>
    <w:pPr>
      <w:keepNext/>
      <w:keepLines/>
      <w:spacing w:before="120"/>
      <w:jc w:val="center"/>
      <w:outlineLvl w:val="0"/>
    </w:pPr>
    <w:rPr>
      <w:b/>
      <w:szCs w:val="20"/>
    </w:rPr>
  </w:style>
  <w:style w:type="paragraph" w:customStyle="1" w:styleId="Ministerstvo">
    <w:name w:val="Ministerstvo"/>
    <w:basedOn w:val="Normln"/>
    <w:next w:val="ST"/>
    <w:rsid w:val="002739C1"/>
    <w:pPr>
      <w:keepNext/>
      <w:keepLines/>
      <w:spacing w:before="360" w:after="240"/>
      <w:jc w:val="both"/>
    </w:pPr>
    <w:rPr>
      <w:szCs w:val="20"/>
    </w:rPr>
  </w:style>
  <w:style w:type="paragraph" w:customStyle="1" w:styleId="Textbodu">
    <w:name w:val="Text bodu"/>
    <w:basedOn w:val="Normln"/>
    <w:rsid w:val="002739C1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2739C1"/>
    <w:pPr>
      <w:tabs>
        <w:tab w:val="num" w:pos="425"/>
      </w:tabs>
      <w:ind w:left="425" w:hanging="425"/>
      <w:jc w:val="both"/>
      <w:outlineLvl w:val="7"/>
    </w:pPr>
    <w:rPr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rsid w:val="002739C1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739C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rsid w:val="002739C1"/>
    <w:rPr>
      <w:vertAlign w:val="superscript"/>
    </w:rPr>
  </w:style>
  <w:style w:type="paragraph" w:customStyle="1" w:styleId="Nadpisparagrafu">
    <w:name w:val="Nadpis paragrafu"/>
    <w:basedOn w:val="Paragraf"/>
    <w:next w:val="Textodstavce"/>
    <w:uiPriority w:val="99"/>
    <w:rsid w:val="002739C1"/>
    <w:pPr>
      <w:numPr>
        <w:numId w:val="3"/>
      </w:numPr>
      <w:tabs>
        <w:tab w:val="clear" w:pos="425"/>
      </w:tabs>
      <w:ind w:left="0" w:firstLine="0"/>
    </w:pPr>
    <w:rPr>
      <w:b/>
    </w:rPr>
  </w:style>
  <w:style w:type="paragraph" w:customStyle="1" w:styleId="VYHLKA">
    <w:name w:val="VYHLÁŠKA"/>
    <w:basedOn w:val="Normln"/>
    <w:next w:val="nadpisvyhlky"/>
    <w:rsid w:val="002739C1"/>
    <w:pPr>
      <w:keepNext/>
      <w:keepLines/>
      <w:jc w:val="center"/>
      <w:outlineLvl w:val="0"/>
    </w:pPr>
    <w:rPr>
      <w:b/>
      <w:caps/>
      <w:szCs w:val="20"/>
    </w:rPr>
  </w:style>
  <w:style w:type="character" w:customStyle="1" w:styleId="Odkaznapoznpodarou">
    <w:name w:val="Odkaz na pozn. pod čarou"/>
    <w:rsid w:val="002739C1"/>
    <w:rPr>
      <w:vertAlign w:val="superscript"/>
    </w:rPr>
  </w:style>
  <w:style w:type="character" w:styleId="Hypertextovodkaz">
    <w:name w:val="Hyperlink"/>
    <w:uiPriority w:val="99"/>
    <w:rsid w:val="002739C1"/>
    <w:rPr>
      <w:color w:val="0000FF"/>
      <w:u w:val="single"/>
    </w:rPr>
  </w:style>
  <w:style w:type="character" w:styleId="Sledovanodkaz">
    <w:name w:val="FollowedHyperlink"/>
    <w:uiPriority w:val="99"/>
    <w:rsid w:val="002739C1"/>
    <w:rPr>
      <w:color w:val="800080"/>
      <w:u w:val="single"/>
    </w:rPr>
  </w:style>
  <w:style w:type="paragraph" w:customStyle="1" w:styleId="TextodstavceChar">
    <w:name w:val="Text odstavce Char"/>
    <w:basedOn w:val="Normln"/>
    <w:uiPriority w:val="99"/>
    <w:rsid w:val="002739C1"/>
    <w:pPr>
      <w:tabs>
        <w:tab w:val="num" w:pos="360"/>
        <w:tab w:val="left" w:pos="851"/>
      </w:tabs>
      <w:spacing w:before="120" w:after="120"/>
      <w:jc w:val="both"/>
      <w:outlineLvl w:val="6"/>
    </w:pPr>
    <w:rPr>
      <w:szCs w:val="20"/>
    </w:rPr>
  </w:style>
  <w:style w:type="character" w:customStyle="1" w:styleId="TextodstavceCharChar">
    <w:name w:val="Text odstavce Char Char"/>
    <w:rsid w:val="002739C1"/>
    <w:rPr>
      <w:sz w:val="24"/>
      <w:lang w:val="cs-CZ" w:eastAsia="cs-CZ" w:bidi="ar-SA"/>
    </w:rPr>
  </w:style>
  <w:style w:type="paragraph" w:customStyle="1" w:styleId="Nadpisplohy">
    <w:name w:val="Nadpis přílohy"/>
    <w:basedOn w:val="Normln"/>
    <w:uiPriority w:val="99"/>
    <w:rsid w:val="002739C1"/>
    <w:pPr>
      <w:spacing w:before="240"/>
      <w:jc w:val="center"/>
    </w:pPr>
    <w:rPr>
      <w:b/>
      <w:sz w:val="28"/>
    </w:rPr>
  </w:style>
  <w:style w:type="paragraph" w:styleId="Zkladntextodsazen">
    <w:name w:val="Body Text Indent"/>
    <w:basedOn w:val="Normln"/>
    <w:link w:val="ZkladntextodsazenChar"/>
    <w:rsid w:val="002739C1"/>
    <w:pPr>
      <w:spacing w:line="360" w:lineRule="auto"/>
      <w:ind w:firstLine="709"/>
      <w:jc w:val="both"/>
    </w:pPr>
    <w:rPr>
      <w:rFonts w:ascii="Arial" w:hAnsi="Arial"/>
      <w:sz w:val="20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rsid w:val="002739C1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NormlnIMP">
    <w:name w:val="Normální_IMP"/>
    <w:basedOn w:val="Normln"/>
    <w:rsid w:val="002739C1"/>
    <w:pPr>
      <w:suppressAutoHyphens/>
      <w:spacing w:line="230" w:lineRule="auto"/>
    </w:pPr>
    <w:rPr>
      <w:sz w:val="20"/>
      <w:szCs w:val="20"/>
    </w:rPr>
  </w:style>
  <w:style w:type="paragraph" w:customStyle="1" w:styleId="dka">
    <w:name w:val="Řádka"/>
    <w:basedOn w:val="NormlnIMP"/>
    <w:rsid w:val="002739C1"/>
    <w:pPr>
      <w:spacing w:before="120"/>
      <w:jc w:val="both"/>
    </w:pPr>
    <w:rPr>
      <w:rFonts w:ascii="Arial Narrow" w:hAnsi="Arial Narrow"/>
    </w:rPr>
  </w:style>
  <w:style w:type="paragraph" w:styleId="Prosttext">
    <w:name w:val="Plain Text"/>
    <w:basedOn w:val="Normln"/>
    <w:link w:val="ProsttextChar"/>
    <w:rsid w:val="002739C1"/>
    <w:pPr>
      <w:ind w:firstLine="709"/>
      <w:jc w:val="both"/>
    </w:pPr>
    <w:rPr>
      <w:rFonts w:ascii="Arial" w:hAnsi="Arial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2739C1"/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2739C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2739C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2739C1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2739C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2739C1"/>
  </w:style>
  <w:style w:type="paragraph" w:styleId="Textvbloku">
    <w:name w:val="Block Text"/>
    <w:basedOn w:val="Normln"/>
    <w:rsid w:val="002739C1"/>
    <w:pPr>
      <w:ind w:left="-180" w:right="-108"/>
      <w:jc w:val="center"/>
    </w:pPr>
    <w:rPr>
      <w:rFonts w:ascii="Arial Black" w:hAnsi="Arial Black"/>
      <w:sz w:val="28"/>
    </w:rPr>
  </w:style>
  <w:style w:type="paragraph" w:styleId="Textvysvtlivek">
    <w:name w:val="endnote text"/>
    <w:basedOn w:val="Normln"/>
    <w:link w:val="TextvysvtlivekChar"/>
    <w:semiHidden/>
    <w:rsid w:val="002739C1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2739C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semiHidden/>
    <w:rsid w:val="002739C1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739C1"/>
    <w:pPr>
      <w:ind w:firstLine="540"/>
      <w:jc w:val="both"/>
    </w:pPr>
    <w:rPr>
      <w:rFonts w:ascii="Arial" w:hAnsi="Arial" w:cs="Arial"/>
      <w:color w:val="FF0000"/>
    </w:rPr>
  </w:style>
  <w:style w:type="character" w:customStyle="1" w:styleId="Zkladntextodsazen3Char">
    <w:name w:val="Základní text odsazený 3 Char"/>
    <w:basedOn w:val="Standardnpsmoodstavce"/>
    <w:link w:val="Zkladntextodsazen3"/>
    <w:rsid w:val="002739C1"/>
    <w:rPr>
      <w:rFonts w:ascii="Arial" w:eastAsia="Times New Roman" w:hAnsi="Arial" w:cs="Arial"/>
      <w:color w:val="FF0000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2739C1"/>
    <w:pPr>
      <w:jc w:val="both"/>
    </w:pPr>
    <w:rPr>
      <w:rFonts w:ascii="Arial" w:hAnsi="Arial" w:cs="Arial"/>
      <w:b/>
      <w:bCs/>
      <w:color w:val="FF0000"/>
      <w:sz w:val="28"/>
    </w:rPr>
  </w:style>
  <w:style w:type="character" w:customStyle="1" w:styleId="Zkladntext2Char">
    <w:name w:val="Základní text 2 Char"/>
    <w:basedOn w:val="Standardnpsmoodstavce"/>
    <w:link w:val="Zkladntext2"/>
    <w:rsid w:val="002739C1"/>
    <w:rPr>
      <w:rFonts w:ascii="Arial" w:eastAsia="Times New Roman" w:hAnsi="Arial" w:cs="Arial"/>
      <w:b/>
      <w:bCs/>
      <w:color w:val="FF0000"/>
      <w:sz w:val="28"/>
      <w:szCs w:val="24"/>
      <w:lang w:eastAsia="cs-CZ"/>
    </w:rPr>
  </w:style>
  <w:style w:type="paragraph" w:customStyle="1" w:styleId="Prosttext1">
    <w:name w:val="Prostý text1"/>
    <w:basedOn w:val="Normln"/>
    <w:rsid w:val="002739C1"/>
    <w:rPr>
      <w:rFonts w:ascii="Courier New" w:hAnsi="Courier New" w:cs="Courier New"/>
      <w:sz w:val="20"/>
      <w:szCs w:val="20"/>
      <w:lang w:eastAsia="ar-SA"/>
    </w:rPr>
  </w:style>
  <w:style w:type="paragraph" w:styleId="Zkladntext3">
    <w:name w:val="Body Text 3"/>
    <w:basedOn w:val="Normln"/>
    <w:link w:val="Zkladntext3Char"/>
    <w:rsid w:val="002739C1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2739C1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2739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M20">
    <w:name w:val="CM20"/>
    <w:basedOn w:val="Normln"/>
    <w:next w:val="Normln"/>
    <w:rsid w:val="002739C1"/>
    <w:pPr>
      <w:widowControl w:val="0"/>
      <w:autoSpaceDE w:val="0"/>
      <w:autoSpaceDN w:val="0"/>
      <w:adjustRightInd w:val="0"/>
      <w:spacing w:after="120"/>
    </w:pPr>
  </w:style>
  <w:style w:type="paragraph" w:customStyle="1" w:styleId="Import2">
    <w:name w:val="Import 2"/>
    <w:basedOn w:val="Normln"/>
    <w:rsid w:val="002739C1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16" w:lineRule="auto"/>
      <w:ind w:firstLine="720"/>
    </w:pPr>
    <w:rPr>
      <w:rFonts w:ascii="Courier New" w:hAnsi="Courier New"/>
      <w:sz w:val="20"/>
      <w:lang w:eastAsia="ar-SA"/>
    </w:rPr>
  </w:style>
  <w:style w:type="paragraph" w:customStyle="1" w:styleId="Zkladntextodsazen31">
    <w:name w:val="Základní text odsazený 31"/>
    <w:basedOn w:val="Normln"/>
    <w:rsid w:val="002739C1"/>
    <w:pPr>
      <w:keepNext/>
      <w:keepLines/>
      <w:widowControl w:val="0"/>
      <w:overflowPunct w:val="0"/>
      <w:autoSpaceDE w:val="0"/>
      <w:spacing w:before="120" w:line="240" w:lineRule="atLeast"/>
      <w:ind w:firstLine="708"/>
      <w:jc w:val="both"/>
      <w:textAlignment w:val="baseline"/>
    </w:pPr>
    <w:rPr>
      <w:rFonts w:ascii="Arial" w:hAnsi="Arial"/>
      <w:sz w:val="22"/>
      <w:szCs w:val="20"/>
      <w:lang w:eastAsia="ar-SA"/>
    </w:rPr>
  </w:style>
  <w:style w:type="paragraph" w:customStyle="1" w:styleId="Import1">
    <w:name w:val="Import 1"/>
    <w:basedOn w:val="Normln"/>
    <w:rsid w:val="002739C1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line="216" w:lineRule="auto"/>
      <w:jc w:val="both"/>
    </w:pPr>
    <w:rPr>
      <w:rFonts w:ascii="Courier New" w:hAnsi="Courier New"/>
      <w:lang w:eastAsia="ar-SA"/>
    </w:rPr>
  </w:style>
  <w:style w:type="paragraph" w:customStyle="1" w:styleId="Import0">
    <w:name w:val="Import 0"/>
    <w:basedOn w:val="Normln"/>
    <w:rsid w:val="002739C1"/>
    <w:pPr>
      <w:suppressAutoHyphens/>
      <w:spacing w:line="288" w:lineRule="auto"/>
      <w:jc w:val="both"/>
    </w:pPr>
    <w:rPr>
      <w:rFonts w:ascii="Courier New" w:hAnsi="Courier New"/>
      <w:lang w:eastAsia="ar-SA"/>
    </w:rPr>
  </w:style>
  <w:style w:type="paragraph" w:customStyle="1" w:styleId="Import4">
    <w:name w:val="Import 4"/>
    <w:basedOn w:val="Import0"/>
    <w:rsid w:val="002739C1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firstLine="720"/>
      <w:jc w:val="left"/>
    </w:pPr>
  </w:style>
  <w:style w:type="paragraph" w:customStyle="1" w:styleId="Import3">
    <w:name w:val="Import 3"/>
    <w:basedOn w:val="Import0"/>
    <w:rsid w:val="002739C1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spacing w:line="216" w:lineRule="auto"/>
      <w:ind w:firstLine="720"/>
      <w:jc w:val="left"/>
    </w:pPr>
    <w:rPr>
      <w:sz w:val="22"/>
      <w:szCs w:val="20"/>
    </w:rPr>
  </w:style>
  <w:style w:type="paragraph" w:customStyle="1" w:styleId="Import20">
    <w:name w:val="Import 20"/>
    <w:basedOn w:val="Normln"/>
    <w:rsid w:val="002739C1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88" w:lineRule="auto"/>
      <w:ind w:firstLine="576"/>
    </w:pPr>
    <w:rPr>
      <w:rFonts w:ascii="Courier New" w:hAnsi="Courier New"/>
      <w:szCs w:val="20"/>
    </w:rPr>
  </w:style>
  <w:style w:type="paragraph" w:styleId="Nzev">
    <w:name w:val="Title"/>
    <w:basedOn w:val="Normln"/>
    <w:link w:val="NzevChar"/>
    <w:uiPriority w:val="1"/>
    <w:qFormat/>
    <w:rsid w:val="002739C1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1"/>
    <w:rsid w:val="002739C1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paragraph" w:styleId="slovanseznam">
    <w:name w:val="List Number"/>
    <w:basedOn w:val="Normln"/>
    <w:rsid w:val="002739C1"/>
    <w:pPr>
      <w:numPr>
        <w:numId w:val="5"/>
      </w:numPr>
      <w:spacing w:line="360" w:lineRule="auto"/>
      <w:jc w:val="both"/>
    </w:pPr>
    <w:rPr>
      <w:rFonts w:ascii="Arial" w:hAnsi="Arial"/>
      <w:sz w:val="20"/>
      <w:szCs w:val="20"/>
    </w:rPr>
  </w:style>
  <w:style w:type="paragraph" w:styleId="Seznamsodrkami">
    <w:name w:val="List Bullet"/>
    <w:basedOn w:val="Normln"/>
    <w:autoRedefine/>
    <w:rsid w:val="002739C1"/>
    <w:pPr>
      <w:numPr>
        <w:numId w:val="6"/>
      </w:numPr>
      <w:tabs>
        <w:tab w:val="left" w:pos="720"/>
      </w:tabs>
      <w:spacing w:line="360" w:lineRule="auto"/>
      <w:ind w:left="1077" w:hanging="720"/>
      <w:jc w:val="both"/>
    </w:pPr>
    <w:rPr>
      <w:rFonts w:ascii="Arial" w:hAnsi="Arial"/>
      <w:sz w:val="20"/>
      <w:szCs w:val="20"/>
    </w:rPr>
  </w:style>
  <w:style w:type="paragraph" w:customStyle="1" w:styleId="texttabulky">
    <w:name w:val="text tabulky"/>
    <w:basedOn w:val="Normln"/>
    <w:rsid w:val="002739C1"/>
    <w:pPr>
      <w:keepNext/>
      <w:spacing w:line="360" w:lineRule="auto"/>
    </w:pPr>
    <w:rPr>
      <w:rFonts w:ascii="Arial Narrow" w:hAnsi="Arial Narrow"/>
      <w:sz w:val="20"/>
      <w:szCs w:val="20"/>
    </w:rPr>
  </w:style>
  <w:style w:type="paragraph" w:customStyle="1" w:styleId="Normal01">
    <w:name w:val="Normal 01"/>
    <w:basedOn w:val="Normln"/>
    <w:rsid w:val="002739C1"/>
    <w:pPr>
      <w:widowControl w:val="0"/>
      <w:jc w:val="both"/>
    </w:pPr>
    <w:rPr>
      <w:rFonts w:ascii="Arial" w:hAnsi="Arial"/>
      <w:sz w:val="17"/>
      <w:szCs w:val="20"/>
    </w:rPr>
  </w:style>
  <w:style w:type="paragraph" w:customStyle="1" w:styleId="H1">
    <w:name w:val="H1"/>
    <w:basedOn w:val="Normln"/>
    <w:next w:val="Normln"/>
    <w:rsid w:val="002739C1"/>
    <w:pPr>
      <w:keepNext/>
      <w:widowControl w:val="0"/>
      <w:spacing w:before="60" w:after="60"/>
      <w:outlineLvl w:val="1"/>
    </w:pPr>
    <w:rPr>
      <w:b/>
      <w:snapToGrid w:val="0"/>
      <w:kern w:val="36"/>
      <w:szCs w:val="20"/>
    </w:rPr>
  </w:style>
  <w:style w:type="character" w:customStyle="1" w:styleId="HTMLMarkup">
    <w:name w:val="HTML Markup"/>
    <w:rsid w:val="002739C1"/>
    <w:rPr>
      <w:vanish/>
      <w:color w:val="FF0000"/>
    </w:rPr>
  </w:style>
  <w:style w:type="paragraph" w:customStyle="1" w:styleId="DefinitionTerm">
    <w:name w:val="Definition Term"/>
    <w:basedOn w:val="Normln"/>
    <w:next w:val="Normln"/>
    <w:rsid w:val="002739C1"/>
    <w:pPr>
      <w:widowControl w:val="0"/>
    </w:pPr>
    <w:rPr>
      <w:snapToGrid w:val="0"/>
      <w:szCs w:val="20"/>
    </w:rPr>
  </w:style>
  <w:style w:type="character" w:styleId="Siln">
    <w:name w:val="Strong"/>
    <w:uiPriority w:val="22"/>
    <w:qFormat/>
    <w:rsid w:val="002739C1"/>
    <w:rPr>
      <w:b/>
      <w:bCs/>
    </w:rPr>
  </w:style>
  <w:style w:type="paragraph" w:styleId="Textbubliny">
    <w:name w:val="Balloon Text"/>
    <w:basedOn w:val="Normln"/>
    <w:link w:val="TextbublinyChar"/>
    <w:uiPriority w:val="99"/>
    <w:rsid w:val="002739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2739C1"/>
    <w:rPr>
      <w:rFonts w:ascii="Tahoma" w:eastAsia="Times New Roman" w:hAnsi="Tahoma" w:cs="Tahoma"/>
      <w:sz w:val="16"/>
      <w:szCs w:val="16"/>
      <w:lang w:eastAsia="cs-CZ"/>
    </w:rPr>
  </w:style>
  <w:style w:type="numbering" w:customStyle="1" w:styleId="Bezseznamu1">
    <w:name w:val="Bez seznamu1"/>
    <w:next w:val="Bezseznamu"/>
    <w:uiPriority w:val="99"/>
    <w:semiHidden/>
    <w:unhideWhenUsed/>
    <w:rsid w:val="002739C1"/>
  </w:style>
  <w:style w:type="paragraph" w:customStyle="1" w:styleId="text-biltab">
    <w:name w:val="text-biltab"/>
    <w:basedOn w:val="Normln"/>
    <w:rsid w:val="002739C1"/>
    <w:pPr>
      <w:keepNext/>
      <w:spacing w:before="60" w:after="60"/>
      <w:jc w:val="both"/>
    </w:pPr>
    <w:rPr>
      <w:rFonts w:ascii="Arial Narrow" w:hAnsi="Arial Narrow"/>
      <w:snapToGrid w:val="0"/>
      <w:color w:val="000000"/>
      <w:sz w:val="20"/>
      <w:szCs w:val="20"/>
    </w:rPr>
  </w:style>
  <w:style w:type="paragraph" w:customStyle="1" w:styleId="0HKGroteskzakladnitext">
    <w:name w:val="0_HKGrotesk zakladni text"/>
    <w:basedOn w:val="Normln"/>
    <w:link w:val="0HKGroteskzakladnitextChar"/>
    <w:qFormat/>
    <w:rsid w:val="00AF1889"/>
    <w:pPr>
      <w:spacing w:before="120" w:after="120"/>
      <w:jc w:val="both"/>
    </w:pPr>
    <w:rPr>
      <w:rFonts w:ascii="HK Grotesk" w:hAnsi="HK Grotesk"/>
      <w:sz w:val="20"/>
      <w:lang w:val="x-none" w:eastAsia="x-none"/>
    </w:rPr>
  </w:style>
  <w:style w:type="paragraph" w:styleId="Normlnweb">
    <w:name w:val="Normal (Web)"/>
    <w:basedOn w:val="Normln"/>
    <w:uiPriority w:val="99"/>
    <w:unhideWhenUsed/>
    <w:rsid w:val="002739C1"/>
    <w:pPr>
      <w:spacing w:before="100" w:beforeAutospacing="1" w:after="100" w:afterAutospacing="1"/>
    </w:pPr>
    <w:rPr>
      <w:rFonts w:eastAsiaTheme="minorHAnsi"/>
    </w:rPr>
  </w:style>
  <w:style w:type="table" w:styleId="Mkatabulky">
    <w:name w:val="Table Grid"/>
    <w:basedOn w:val="Normlntabulka"/>
    <w:uiPriority w:val="59"/>
    <w:rsid w:val="00273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seznamu2">
    <w:name w:val="Bez seznamu2"/>
    <w:next w:val="Bezseznamu"/>
    <w:uiPriority w:val="99"/>
    <w:semiHidden/>
    <w:unhideWhenUsed/>
    <w:rsid w:val="002739C1"/>
  </w:style>
  <w:style w:type="paragraph" w:styleId="Rejstk1">
    <w:name w:val="index 1"/>
    <w:basedOn w:val="Normln"/>
    <w:next w:val="Normln"/>
    <w:rsid w:val="002739C1"/>
    <w:pPr>
      <w:tabs>
        <w:tab w:val="right" w:leader="dot" w:pos="9072"/>
      </w:tabs>
      <w:spacing w:line="360" w:lineRule="auto"/>
      <w:ind w:left="200" w:hanging="200"/>
      <w:jc w:val="both"/>
    </w:pPr>
    <w:rPr>
      <w:rFonts w:ascii="Arial" w:hAnsi="Arial"/>
      <w:sz w:val="20"/>
      <w:szCs w:val="20"/>
    </w:rPr>
  </w:style>
  <w:style w:type="paragraph" w:styleId="Rejstk2">
    <w:name w:val="index 2"/>
    <w:basedOn w:val="Normln"/>
    <w:next w:val="Normln"/>
    <w:rsid w:val="002739C1"/>
    <w:pPr>
      <w:tabs>
        <w:tab w:val="right" w:leader="dot" w:pos="9072"/>
      </w:tabs>
      <w:spacing w:line="360" w:lineRule="auto"/>
      <w:ind w:left="400" w:hanging="200"/>
      <w:jc w:val="both"/>
    </w:pPr>
    <w:rPr>
      <w:rFonts w:ascii="Arial" w:hAnsi="Arial"/>
      <w:sz w:val="20"/>
      <w:szCs w:val="20"/>
    </w:rPr>
  </w:style>
  <w:style w:type="paragraph" w:customStyle="1" w:styleId="1">
    <w:name w:val="1"/>
    <w:basedOn w:val="Normln"/>
    <w:next w:val="Rozloendokumentu"/>
    <w:rsid w:val="002739C1"/>
    <w:pPr>
      <w:shd w:val="clear" w:color="auto" w:fill="000080"/>
      <w:spacing w:line="360" w:lineRule="auto"/>
      <w:ind w:firstLine="709"/>
      <w:jc w:val="both"/>
    </w:pPr>
    <w:rPr>
      <w:rFonts w:ascii="Tahoma" w:hAnsi="Tahoma"/>
      <w:sz w:val="20"/>
      <w:szCs w:val="20"/>
    </w:rPr>
  </w:style>
  <w:style w:type="table" w:customStyle="1" w:styleId="Mkatabulky1">
    <w:name w:val="Mřížka tabulky1"/>
    <w:basedOn w:val="Normlntabulka"/>
    <w:next w:val="Mkatabulky"/>
    <w:uiPriority w:val="59"/>
    <w:rsid w:val="002739C1"/>
    <w:pPr>
      <w:spacing w:after="0" w:line="240" w:lineRule="auto"/>
    </w:pPr>
    <w:rPr>
      <w:rFonts w:ascii="Arial" w:eastAsia="Calibri" w:hAnsi="Arial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ozloendokumentu">
    <w:name w:val="Document Map"/>
    <w:aliases w:val="Rozvržení dokumentu"/>
    <w:basedOn w:val="Normln"/>
    <w:link w:val="RozloendokumentuChar"/>
    <w:unhideWhenUsed/>
    <w:rsid w:val="002739C1"/>
    <w:pPr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aliases w:val="Rozvržení dokumentu Char1"/>
    <w:basedOn w:val="Standardnpsmoodstavce"/>
    <w:link w:val="Rozloendokumentu"/>
    <w:rsid w:val="002739C1"/>
    <w:rPr>
      <w:rFonts w:ascii="Tahoma" w:eastAsia="Times New Roman" w:hAnsi="Tahoma" w:cs="Tahoma"/>
      <w:sz w:val="16"/>
      <w:szCs w:val="16"/>
      <w:lang w:eastAsia="cs-CZ"/>
    </w:rPr>
  </w:style>
  <w:style w:type="numbering" w:customStyle="1" w:styleId="Bezseznamu3">
    <w:name w:val="Bez seznamu3"/>
    <w:next w:val="Bezseznamu"/>
    <w:uiPriority w:val="99"/>
    <w:semiHidden/>
    <w:unhideWhenUsed/>
    <w:rsid w:val="002739C1"/>
  </w:style>
  <w:style w:type="numbering" w:customStyle="1" w:styleId="Bezseznamu4">
    <w:name w:val="Bez seznamu4"/>
    <w:next w:val="Bezseznamu"/>
    <w:uiPriority w:val="99"/>
    <w:semiHidden/>
    <w:unhideWhenUsed/>
    <w:rsid w:val="002739C1"/>
  </w:style>
  <w:style w:type="paragraph" w:styleId="Titulek">
    <w:name w:val="caption"/>
    <w:aliases w:val="Titulek tabulky,Title for table,picture,graph,formula,titulek tabulka"/>
    <w:basedOn w:val="Normln"/>
    <w:next w:val="Normln"/>
    <w:link w:val="TitulekChar"/>
    <w:uiPriority w:val="35"/>
    <w:unhideWhenUsed/>
    <w:qFormat/>
    <w:rsid w:val="002739C1"/>
    <w:pPr>
      <w:keepNext/>
      <w:spacing w:before="120"/>
      <w:ind w:firstLine="709"/>
    </w:pPr>
    <w:rPr>
      <w:rFonts w:ascii="Arial" w:hAnsi="Arial"/>
      <w:b/>
      <w:bCs/>
      <w:sz w:val="20"/>
      <w:szCs w:val="20"/>
    </w:rPr>
  </w:style>
  <w:style w:type="character" w:customStyle="1" w:styleId="FontStyle13">
    <w:name w:val="Font Style13"/>
    <w:basedOn w:val="Standardnpsmoodstavce"/>
    <w:uiPriority w:val="99"/>
    <w:rsid w:val="002739C1"/>
    <w:rPr>
      <w:rFonts w:ascii="Bookman Old Style" w:hAnsi="Bookman Old Style" w:cs="Bookman Old Style"/>
      <w:sz w:val="16"/>
      <w:szCs w:val="16"/>
    </w:rPr>
  </w:style>
  <w:style w:type="character" w:customStyle="1" w:styleId="FontStyle12">
    <w:name w:val="Font Style12"/>
    <w:basedOn w:val="Standardnpsmoodstavce"/>
    <w:uiPriority w:val="99"/>
    <w:rsid w:val="002739C1"/>
    <w:rPr>
      <w:rFonts w:ascii="Bookman Old Style" w:hAnsi="Bookman Old Style" w:cs="Bookman Old Style"/>
      <w:sz w:val="18"/>
      <w:szCs w:val="18"/>
    </w:rPr>
  </w:style>
  <w:style w:type="numbering" w:customStyle="1" w:styleId="Bezseznamu5">
    <w:name w:val="Bez seznamu5"/>
    <w:next w:val="Bezseznamu"/>
    <w:uiPriority w:val="99"/>
    <w:semiHidden/>
    <w:unhideWhenUsed/>
    <w:rsid w:val="002739C1"/>
  </w:style>
  <w:style w:type="paragraph" w:customStyle="1" w:styleId="xl63">
    <w:name w:val="xl63"/>
    <w:basedOn w:val="Normln"/>
    <w:rsid w:val="002739C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64">
    <w:name w:val="xl64"/>
    <w:basedOn w:val="Normln"/>
    <w:rsid w:val="002739C1"/>
    <w:pPr>
      <w:pBdr>
        <w:top w:val="single" w:sz="8" w:space="0" w:color="auto"/>
        <w:right w:val="single" w:sz="8" w:space="0" w:color="auto"/>
      </w:pBdr>
      <w:shd w:val="clear" w:color="000000" w:fill="FFCCC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65">
    <w:name w:val="xl65"/>
    <w:basedOn w:val="Normln"/>
    <w:rsid w:val="002739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66">
    <w:name w:val="xl66"/>
    <w:basedOn w:val="Normln"/>
    <w:rsid w:val="002739C1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67">
    <w:name w:val="xl67"/>
    <w:basedOn w:val="Normln"/>
    <w:rsid w:val="002739C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68">
    <w:name w:val="xl68"/>
    <w:basedOn w:val="Normln"/>
    <w:rsid w:val="002739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Normln"/>
    <w:rsid w:val="002739C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0">
    <w:name w:val="xl70"/>
    <w:basedOn w:val="Normln"/>
    <w:rsid w:val="002739C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1">
    <w:name w:val="xl71"/>
    <w:basedOn w:val="Normln"/>
    <w:rsid w:val="002739C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2">
    <w:name w:val="xl72"/>
    <w:basedOn w:val="Normln"/>
    <w:rsid w:val="002739C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3">
    <w:name w:val="xl73"/>
    <w:basedOn w:val="Normln"/>
    <w:rsid w:val="002739C1"/>
    <w:pPr>
      <w:pBdr>
        <w:top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4">
    <w:name w:val="xl74"/>
    <w:basedOn w:val="Normln"/>
    <w:rsid w:val="002739C1"/>
    <w:pPr>
      <w:pBdr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5">
    <w:name w:val="xl75"/>
    <w:basedOn w:val="Normln"/>
    <w:rsid w:val="002739C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6">
    <w:name w:val="xl76"/>
    <w:basedOn w:val="Normln"/>
    <w:rsid w:val="002739C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2739C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8">
    <w:name w:val="xl78"/>
    <w:basedOn w:val="Normln"/>
    <w:rsid w:val="002739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79">
    <w:name w:val="xl79"/>
    <w:basedOn w:val="Normln"/>
    <w:rsid w:val="002739C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Normln"/>
    <w:rsid w:val="002739C1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2739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82">
    <w:name w:val="xl82"/>
    <w:basedOn w:val="Normln"/>
    <w:rsid w:val="002739C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3">
    <w:name w:val="xl83"/>
    <w:basedOn w:val="Normln"/>
    <w:rsid w:val="002739C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Normln"/>
    <w:rsid w:val="002739C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85">
    <w:name w:val="xl85"/>
    <w:basedOn w:val="Normln"/>
    <w:rsid w:val="002739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86">
    <w:name w:val="xl86"/>
    <w:basedOn w:val="Normln"/>
    <w:rsid w:val="002739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87">
    <w:name w:val="xl87"/>
    <w:basedOn w:val="Normln"/>
    <w:rsid w:val="002739C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88">
    <w:name w:val="xl88"/>
    <w:basedOn w:val="Normln"/>
    <w:rsid w:val="002739C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89">
    <w:name w:val="xl89"/>
    <w:basedOn w:val="Normln"/>
    <w:rsid w:val="002739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0">
    <w:name w:val="xl90"/>
    <w:basedOn w:val="Normln"/>
    <w:rsid w:val="002739C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91">
    <w:name w:val="xl91"/>
    <w:basedOn w:val="Normln"/>
    <w:rsid w:val="002739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2">
    <w:name w:val="xl92"/>
    <w:basedOn w:val="Normln"/>
    <w:rsid w:val="002739C1"/>
    <w:pP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93">
    <w:name w:val="xl93"/>
    <w:basedOn w:val="Normln"/>
    <w:rsid w:val="002739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4">
    <w:name w:val="xl94"/>
    <w:basedOn w:val="Normln"/>
    <w:rsid w:val="002739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5">
    <w:name w:val="xl95"/>
    <w:basedOn w:val="Normln"/>
    <w:rsid w:val="002739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75923C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6">
    <w:name w:val="xl96"/>
    <w:basedOn w:val="Normln"/>
    <w:rsid w:val="002739C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7">
    <w:name w:val="xl97"/>
    <w:basedOn w:val="Normln"/>
    <w:rsid w:val="002739C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8">
    <w:name w:val="xl98"/>
    <w:basedOn w:val="Normln"/>
    <w:rsid w:val="002739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99">
    <w:name w:val="xl99"/>
    <w:basedOn w:val="Normln"/>
    <w:rsid w:val="002739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0">
    <w:name w:val="xl100"/>
    <w:basedOn w:val="Normln"/>
    <w:rsid w:val="002739C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1">
    <w:name w:val="xl101"/>
    <w:basedOn w:val="Normln"/>
    <w:rsid w:val="002739C1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Normln"/>
    <w:rsid w:val="002739C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2739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04">
    <w:name w:val="xl104"/>
    <w:basedOn w:val="Normln"/>
    <w:rsid w:val="002739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05">
    <w:name w:val="xl105"/>
    <w:basedOn w:val="Normln"/>
    <w:rsid w:val="002739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06">
    <w:name w:val="xl106"/>
    <w:basedOn w:val="Normln"/>
    <w:rsid w:val="002739C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07">
    <w:name w:val="xl107"/>
    <w:basedOn w:val="Normln"/>
    <w:rsid w:val="002739C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2739C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2739C1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10">
    <w:name w:val="xl110"/>
    <w:basedOn w:val="Normln"/>
    <w:rsid w:val="002739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11">
    <w:name w:val="xl111"/>
    <w:basedOn w:val="Normln"/>
    <w:rsid w:val="002739C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12">
    <w:name w:val="xl112"/>
    <w:basedOn w:val="Normln"/>
    <w:rsid w:val="002739C1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13">
    <w:name w:val="xl113"/>
    <w:basedOn w:val="Normln"/>
    <w:rsid w:val="002739C1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14">
    <w:name w:val="xl114"/>
    <w:basedOn w:val="Normln"/>
    <w:rsid w:val="002739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15">
    <w:name w:val="xl115"/>
    <w:basedOn w:val="Normln"/>
    <w:rsid w:val="002739C1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16">
    <w:name w:val="xl116"/>
    <w:basedOn w:val="Normln"/>
    <w:rsid w:val="002739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17">
    <w:name w:val="xl117"/>
    <w:basedOn w:val="Normln"/>
    <w:rsid w:val="002739C1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18">
    <w:name w:val="xl118"/>
    <w:basedOn w:val="Normln"/>
    <w:rsid w:val="002739C1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19">
    <w:name w:val="xl119"/>
    <w:basedOn w:val="Normln"/>
    <w:rsid w:val="002739C1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Normln"/>
    <w:rsid w:val="002739C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21">
    <w:name w:val="xl121"/>
    <w:basedOn w:val="Normln"/>
    <w:rsid w:val="002739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22">
    <w:name w:val="xl122"/>
    <w:basedOn w:val="Normln"/>
    <w:rsid w:val="002739C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23">
    <w:name w:val="xl123"/>
    <w:basedOn w:val="Normln"/>
    <w:rsid w:val="002739C1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24">
    <w:name w:val="xl124"/>
    <w:basedOn w:val="Normln"/>
    <w:rsid w:val="002739C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25">
    <w:name w:val="xl125"/>
    <w:basedOn w:val="Normln"/>
    <w:rsid w:val="002739C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26">
    <w:name w:val="xl126"/>
    <w:basedOn w:val="Normln"/>
    <w:rsid w:val="002739C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27">
    <w:name w:val="xl127"/>
    <w:basedOn w:val="Normln"/>
    <w:rsid w:val="002739C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28">
    <w:name w:val="xl128"/>
    <w:basedOn w:val="Normln"/>
    <w:rsid w:val="002739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29">
    <w:name w:val="xl129"/>
    <w:basedOn w:val="Normln"/>
    <w:rsid w:val="002739C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30">
    <w:name w:val="xl130"/>
    <w:basedOn w:val="Normln"/>
    <w:rsid w:val="002739C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31">
    <w:name w:val="xl131"/>
    <w:basedOn w:val="Normln"/>
    <w:rsid w:val="002739C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32">
    <w:name w:val="xl132"/>
    <w:basedOn w:val="Normln"/>
    <w:rsid w:val="002739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33">
    <w:name w:val="xl133"/>
    <w:basedOn w:val="Normln"/>
    <w:rsid w:val="002739C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34">
    <w:name w:val="xl134"/>
    <w:basedOn w:val="Normln"/>
    <w:rsid w:val="002739C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35">
    <w:name w:val="xl135"/>
    <w:basedOn w:val="Normln"/>
    <w:rsid w:val="002739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36">
    <w:name w:val="xl136"/>
    <w:basedOn w:val="Normln"/>
    <w:rsid w:val="002739C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37">
    <w:name w:val="xl137"/>
    <w:basedOn w:val="Normln"/>
    <w:rsid w:val="002739C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38">
    <w:name w:val="xl138"/>
    <w:basedOn w:val="Normln"/>
    <w:rsid w:val="002739C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39">
    <w:name w:val="xl139"/>
    <w:basedOn w:val="Normln"/>
    <w:rsid w:val="002739C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40">
    <w:name w:val="xl140"/>
    <w:basedOn w:val="Normln"/>
    <w:rsid w:val="002739C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41">
    <w:name w:val="xl141"/>
    <w:basedOn w:val="Normln"/>
    <w:rsid w:val="002739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Normln"/>
    <w:rsid w:val="002739C1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43">
    <w:name w:val="xl143"/>
    <w:basedOn w:val="Normln"/>
    <w:rsid w:val="002739C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44">
    <w:name w:val="xl144"/>
    <w:basedOn w:val="Normln"/>
    <w:rsid w:val="002739C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45">
    <w:name w:val="xl145"/>
    <w:basedOn w:val="Normln"/>
    <w:rsid w:val="002739C1"/>
    <w:pPr>
      <w:pBdr>
        <w:top w:val="single" w:sz="8" w:space="0" w:color="auto"/>
        <w:lef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46">
    <w:name w:val="xl146"/>
    <w:basedOn w:val="Normln"/>
    <w:rsid w:val="002739C1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47">
    <w:name w:val="xl147"/>
    <w:basedOn w:val="Normln"/>
    <w:rsid w:val="002739C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48">
    <w:name w:val="xl148"/>
    <w:basedOn w:val="Normln"/>
    <w:rsid w:val="002739C1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49">
    <w:name w:val="xl149"/>
    <w:basedOn w:val="Normln"/>
    <w:rsid w:val="002739C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50">
    <w:name w:val="xl150"/>
    <w:basedOn w:val="Normln"/>
    <w:rsid w:val="002739C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51">
    <w:name w:val="xl151"/>
    <w:basedOn w:val="Normln"/>
    <w:rsid w:val="002739C1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52">
    <w:name w:val="xl152"/>
    <w:basedOn w:val="Normln"/>
    <w:rsid w:val="002739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53">
    <w:name w:val="xl153"/>
    <w:basedOn w:val="Normln"/>
    <w:rsid w:val="002739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54">
    <w:name w:val="xl154"/>
    <w:basedOn w:val="Normln"/>
    <w:rsid w:val="002739C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55">
    <w:name w:val="xl155"/>
    <w:basedOn w:val="Normln"/>
    <w:rsid w:val="002739C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56">
    <w:name w:val="xl156"/>
    <w:basedOn w:val="Normln"/>
    <w:rsid w:val="002739C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57">
    <w:name w:val="xl157"/>
    <w:basedOn w:val="Normln"/>
    <w:rsid w:val="002739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58">
    <w:name w:val="xl158"/>
    <w:basedOn w:val="Normln"/>
    <w:rsid w:val="002739C1"/>
    <w:pPr>
      <w:pBdr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59">
    <w:name w:val="xl159"/>
    <w:basedOn w:val="Normln"/>
    <w:rsid w:val="002739C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60">
    <w:name w:val="xl160"/>
    <w:basedOn w:val="Normln"/>
    <w:rsid w:val="002739C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61">
    <w:name w:val="xl161"/>
    <w:basedOn w:val="Normln"/>
    <w:rsid w:val="002739C1"/>
    <w:pPr>
      <w:pBdr>
        <w:top w:val="single" w:sz="8" w:space="0" w:color="auto"/>
        <w:left w:val="single" w:sz="8" w:space="0" w:color="auto"/>
      </w:pBdr>
      <w:shd w:val="clear" w:color="000000" w:fill="FFCCCC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62">
    <w:name w:val="xl162"/>
    <w:basedOn w:val="Normln"/>
    <w:rsid w:val="002739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63">
    <w:name w:val="xl163"/>
    <w:basedOn w:val="Normln"/>
    <w:rsid w:val="002739C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CC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64">
    <w:name w:val="xl164"/>
    <w:basedOn w:val="Normln"/>
    <w:rsid w:val="002739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65">
    <w:name w:val="xl165"/>
    <w:basedOn w:val="Normln"/>
    <w:rsid w:val="002739C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66">
    <w:name w:val="xl166"/>
    <w:basedOn w:val="Normln"/>
    <w:rsid w:val="002739C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67">
    <w:name w:val="xl167"/>
    <w:basedOn w:val="Normln"/>
    <w:rsid w:val="002739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68">
    <w:name w:val="xl168"/>
    <w:basedOn w:val="Normln"/>
    <w:rsid w:val="002739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69">
    <w:name w:val="xl169"/>
    <w:basedOn w:val="Normln"/>
    <w:rsid w:val="002739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70">
    <w:name w:val="xl170"/>
    <w:basedOn w:val="Normln"/>
    <w:rsid w:val="002739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71">
    <w:name w:val="xl171"/>
    <w:basedOn w:val="Normln"/>
    <w:rsid w:val="002739C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72">
    <w:name w:val="xl172"/>
    <w:basedOn w:val="Normln"/>
    <w:rsid w:val="002739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73">
    <w:name w:val="xl173"/>
    <w:basedOn w:val="Normln"/>
    <w:rsid w:val="002739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74">
    <w:name w:val="xl174"/>
    <w:basedOn w:val="Normln"/>
    <w:rsid w:val="002739C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75">
    <w:name w:val="xl175"/>
    <w:basedOn w:val="Normln"/>
    <w:rsid w:val="002739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76">
    <w:name w:val="xl176"/>
    <w:basedOn w:val="Normln"/>
    <w:rsid w:val="002739C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77">
    <w:name w:val="xl177"/>
    <w:basedOn w:val="Normln"/>
    <w:rsid w:val="002739C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78">
    <w:name w:val="xl178"/>
    <w:basedOn w:val="Normln"/>
    <w:rsid w:val="002739C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79">
    <w:name w:val="xl179"/>
    <w:basedOn w:val="Normln"/>
    <w:rsid w:val="002739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80">
    <w:name w:val="xl180"/>
    <w:basedOn w:val="Normln"/>
    <w:rsid w:val="002739C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81">
    <w:name w:val="xl181"/>
    <w:basedOn w:val="Normln"/>
    <w:rsid w:val="002739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82">
    <w:name w:val="xl182"/>
    <w:basedOn w:val="Normln"/>
    <w:rsid w:val="002739C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83">
    <w:name w:val="xl183"/>
    <w:basedOn w:val="Normln"/>
    <w:rsid w:val="002739C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84">
    <w:name w:val="xl184"/>
    <w:basedOn w:val="Normln"/>
    <w:rsid w:val="002739C1"/>
    <w:pPr>
      <w:pBdr>
        <w:top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85">
    <w:name w:val="xl185"/>
    <w:basedOn w:val="Normln"/>
    <w:rsid w:val="002739C1"/>
    <w:pPr>
      <w:pBdr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86">
    <w:name w:val="xl186"/>
    <w:basedOn w:val="Normln"/>
    <w:rsid w:val="002739C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87">
    <w:name w:val="xl187"/>
    <w:basedOn w:val="Normln"/>
    <w:rsid w:val="002739C1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88">
    <w:name w:val="xl188"/>
    <w:basedOn w:val="Normln"/>
    <w:rsid w:val="002739C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89">
    <w:name w:val="xl189"/>
    <w:basedOn w:val="Normln"/>
    <w:rsid w:val="002739C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90">
    <w:name w:val="xl190"/>
    <w:basedOn w:val="Normln"/>
    <w:rsid w:val="002739C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91">
    <w:name w:val="xl191"/>
    <w:basedOn w:val="Normln"/>
    <w:rsid w:val="002739C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numbering" w:customStyle="1" w:styleId="Bezseznamu6">
    <w:name w:val="Bez seznamu6"/>
    <w:next w:val="Bezseznamu"/>
    <w:uiPriority w:val="99"/>
    <w:semiHidden/>
    <w:unhideWhenUsed/>
    <w:rsid w:val="002739C1"/>
  </w:style>
  <w:style w:type="table" w:customStyle="1" w:styleId="Mkatabulky2">
    <w:name w:val="Mřížka tabulky2"/>
    <w:basedOn w:val="Normlntabulka"/>
    <w:next w:val="Mkatabulky"/>
    <w:uiPriority w:val="59"/>
    <w:rsid w:val="002739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seznamu7">
    <w:name w:val="Bez seznamu7"/>
    <w:next w:val="Bezseznamu"/>
    <w:uiPriority w:val="99"/>
    <w:semiHidden/>
    <w:unhideWhenUsed/>
    <w:rsid w:val="002739C1"/>
  </w:style>
  <w:style w:type="table" w:customStyle="1" w:styleId="Mkatabulky3">
    <w:name w:val="Mřížka tabulky3"/>
    <w:basedOn w:val="Normlntabulka"/>
    <w:next w:val="Mkatabulky"/>
    <w:uiPriority w:val="59"/>
    <w:rsid w:val="002739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ln"/>
    <w:rsid w:val="002739C1"/>
    <w:pPr>
      <w:widowControl w:val="0"/>
      <w:suppressAutoHyphens/>
      <w:autoSpaceDE w:val="0"/>
    </w:pPr>
    <w:rPr>
      <w:color w:val="000000"/>
      <w:kern w:val="1"/>
      <w:lang w:eastAsia="hi-IN" w:bidi="hi-IN"/>
    </w:rPr>
  </w:style>
  <w:style w:type="paragraph" w:customStyle="1" w:styleId="Prosttext2">
    <w:name w:val="Prostý text2"/>
    <w:basedOn w:val="Normln"/>
    <w:rsid w:val="002739C1"/>
    <w:pPr>
      <w:widowControl w:val="0"/>
      <w:suppressAutoHyphens/>
      <w:ind w:firstLine="709"/>
      <w:jc w:val="both"/>
    </w:pPr>
    <w:rPr>
      <w:rFonts w:ascii="Arial" w:eastAsia="SimSun" w:hAnsi="Arial" w:cs="Arial"/>
      <w:kern w:val="1"/>
      <w:sz w:val="20"/>
      <w:szCs w:val="20"/>
      <w:lang w:eastAsia="hi-IN" w:bidi="hi-IN"/>
    </w:rPr>
  </w:style>
  <w:style w:type="paragraph" w:customStyle="1" w:styleId="Odstavecseseznamem1">
    <w:name w:val="Odstavec se seznamem1"/>
    <w:basedOn w:val="Normln"/>
    <w:rsid w:val="002739C1"/>
    <w:pPr>
      <w:suppressAutoHyphens/>
      <w:ind w:left="720"/>
      <w:contextualSpacing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Standard">
    <w:name w:val="Standard"/>
    <w:rsid w:val="002739C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0HKGroteskzakladnitextChar">
    <w:name w:val="0_HKGrotesk zakladni text Char"/>
    <w:link w:val="0HKGroteskzakladnitext"/>
    <w:rsid w:val="00AF1889"/>
    <w:rPr>
      <w:rFonts w:ascii="HK Grotesk" w:eastAsia="Times New Roman" w:hAnsi="HK Grotesk" w:cs="Times New Roman"/>
      <w:sz w:val="20"/>
      <w:szCs w:val="24"/>
      <w:lang w:val="x-none" w:eastAsia="x-none"/>
    </w:rPr>
  </w:style>
  <w:style w:type="paragraph" w:customStyle="1" w:styleId="0HKGroteskzakladnitextTUCNE">
    <w:name w:val="0_HKGrotesk zakladni text TUCNE"/>
    <w:basedOn w:val="0HKGroteskzakladnitext"/>
    <w:link w:val="0HKGroteskzakladnitextTUCNEChar"/>
    <w:qFormat/>
    <w:rsid w:val="00AF1889"/>
    <w:pPr>
      <w:jc w:val="left"/>
    </w:pPr>
    <w:rPr>
      <w:b/>
    </w:rPr>
  </w:style>
  <w:style w:type="paragraph" w:customStyle="1" w:styleId="0HKGroteskzakladnitextBEZMEZER">
    <w:name w:val="0_HKGrotesk zakladni text BEZ MEZER"/>
    <w:basedOn w:val="0HKGroteskzakladnitext"/>
    <w:link w:val="0HKGroteskzakladnitextBEZMEZERChar"/>
    <w:qFormat/>
    <w:rsid w:val="00AF1889"/>
    <w:pPr>
      <w:spacing w:before="0" w:after="0"/>
      <w:jc w:val="left"/>
    </w:pPr>
    <w:rPr>
      <w:lang w:eastAsia="cs-CZ"/>
    </w:rPr>
  </w:style>
  <w:style w:type="character" w:customStyle="1" w:styleId="0HKGroteskzakladnitextTUCNEChar">
    <w:name w:val="0_HKGrotesk zakladni text TUCNE Char"/>
    <w:link w:val="0HKGroteskzakladnitextTUCNE"/>
    <w:rsid w:val="00AF1889"/>
    <w:rPr>
      <w:rFonts w:ascii="HK Grotesk" w:eastAsia="Times New Roman" w:hAnsi="HK Grotesk" w:cs="Times New Roman"/>
      <w:b/>
      <w:sz w:val="20"/>
      <w:szCs w:val="24"/>
      <w:lang w:val="x-none" w:eastAsia="x-none"/>
    </w:rPr>
  </w:style>
  <w:style w:type="character" w:customStyle="1" w:styleId="0HKGroteskzakladnitextBEZMEZERChar">
    <w:name w:val="0_HKGrotesk zakladni text BEZ MEZER Char"/>
    <w:link w:val="0HKGroteskzakladnitextBEZMEZER"/>
    <w:rsid w:val="00AF1889"/>
    <w:rPr>
      <w:rFonts w:ascii="HK Grotesk" w:eastAsia="Times New Roman" w:hAnsi="HK Grotesk" w:cs="Times New Roman"/>
      <w:sz w:val="20"/>
      <w:szCs w:val="24"/>
      <w:lang w:val="x-none"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AF1889"/>
    <w:pPr>
      <w:numPr>
        <w:numId w:val="0"/>
      </w:numPr>
      <w:spacing w:line="259" w:lineRule="auto"/>
      <w:outlineLvl w:val="9"/>
    </w:pPr>
  </w:style>
  <w:style w:type="paragraph" w:styleId="Obsah1">
    <w:name w:val="toc 1"/>
    <w:basedOn w:val="Normln"/>
    <w:next w:val="Normln"/>
    <w:autoRedefine/>
    <w:uiPriority w:val="39"/>
    <w:unhideWhenUsed/>
    <w:rsid w:val="00AF188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AF1889"/>
    <w:pPr>
      <w:ind w:left="240"/>
    </w:pPr>
    <w:rPr>
      <w:rFonts w:asciiTheme="minorHAnsi" w:hAnsiTheme="minorHAnsi" w:cstheme="minorHAnsi"/>
      <w:small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AF1889"/>
    <w:pPr>
      <w:ind w:left="480"/>
    </w:pPr>
    <w:rPr>
      <w:rFonts w:asciiTheme="minorHAnsi" w:hAnsiTheme="minorHAnsi" w:cstheme="minorHAnsi"/>
      <w:i/>
      <w:iCs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533FD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33FD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533FD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unhideWhenUsed/>
    <w:rsid w:val="00533FD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533FD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907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unnzevkapitol">
    <w:name w:val="Tučný název kapitol"/>
    <w:basedOn w:val="Zkladntext"/>
    <w:qFormat/>
    <w:rsid w:val="000508C9"/>
    <w:pPr>
      <w:spacing w:before="240"/>
      <w:jc w:val="both"/>
    </w:pPr>
    <w:rPr>
      <w:rFonts w:asciiTheme="minorHAnsi" w:hAnsiTheme="minorHAnsi" w:cstheme="minorHAnsi"/>
      <w:b/>
      <w:sz w:val="20"/>
    </w:rPr>
  </w:style>
  <w:style w:type="table" w:customStyle="1" w:styleId="TableNormal">
    <w:name w:val="Table Normal"/>
    <w:uiPriority w:val="2"/>
    <w:semiHidden/>
    <w:unhideWhenUsed/>
    <w:qFormat/>
    <w:rsid w:val="00A445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A445D8"/>
    <w:pPr>
      <w:widowControl w:val="0"/>
      <w:autoSpaceDE w:val="0"/>
      <w:autoSpaceDN w:val="0"/>
      <w:ind w:left="4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styleId="Obsah4">
    <w:name w:val="toc 4"/>
    <w:basedOn w:val="Normln"/>
    <w:next w:val="Normln"/>
    <w:autoRedefine/>
    <w:uiPriority w:val="39"/>
    <w:unhideWhenUsed/>
    <w:rsid w:val="00216DE5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16DE5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16DE5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216DE5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216DE5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216DE5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0tunpodnadpis">
    <w:name w:val="0_tučný podnadpis"/>
    <w:basedOn w:val="0Calibrizakladnitext"/>
    <w:link w:val="0tunpodnadpisChar"/>
    <w:qFormat/>
    <w:rsid w:val="00E9324A"/>
    <w:pPr>
      <w:ind w:left="1134"/>
      <w:jc w:val="left"/>
    </w:pPr>
    <w:rPr>
      <w:b/>
      <w:i/>
    </w:rPr>
  </w:style>
  <w:style w:type="character" w:customStyle="1" w:styleId="0tunpodnadpisChar">
    <w:name w:val="0_tučný podnadpis Char"/>
    <w:link w:val="0tunpodnadpis"/>
    <w:rsid w:val="00E9324A"/>
    <w:rPr>
      <w:rFonts w:ascii="Calibri" w:eastAsia="Times New Roman" w:hAnsi="Calibri" w:cs="Times New Roman"/>
      <w:b/>
      <w:i/>
      <w:sz w:val="20"/>
      <w:szCs w:val="24"/>
      <w:lang w:val="x-none" w:eastAsia="x-none"/>
    </w:rPr>
  </w:style>
  <w:style w:type="paragraph" w:customStyle="1" w:styleId="Styl1">
    <w:name w:val="Styl1"/>
    <w:basedOn w:val="Tunnzevkapitol"/>
    <w:qFormat/>
    <w:rsid w:val="00A55165"/>
    <w:pPr>
      <w:numPr>
        <w:numId w:val="9"/>
      </w:numPr>
      <w:spacing w:before="0" w:after="0"/>
      <w:ind w:left="1560" w:hanging="284"/>
    </w:pPr>
    <w:rPr>
      <w:b w:val="0"/>
    </w:rPr>
  </w:style>
  <w:style w:type="paragraph" w:customStyle="1" w:styleId="Zkladntextodsazen21">
    <w:name w:val="Základní text odsazený 21"/>
    <w:basedOn w:val="0CalibrizakladnitextBEZMEZER"/>
    <w:rsid w:val="00E410E5"/>
    <w:pPr>
      <w:numPr>
        <w:numId w:val="8"/>
      </w:numPr>
      <w:jc w:val="both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95C34"/>
    <w:rPr>
      <w:color w:val="605E5C"/>
      <w:shd w:val="clear" w:color="auto" w:fill="E1DFDD"/>
    </w:rPr>
  </w:style>
  <w:style w:type="paragraph" w:customStyle="1" w:styleId="Styl2">
    <w:name w:val="Styl2"/>
    <w:basedOn w:val="Textkomente"/>
    <w:qFormat/>
    <w:rsid w:val="00F14BE6"/>
    <w:pPr>
      <w:numPr>
        <w:numId w:val="10"/>
      </w:numPr>
      <w:spacing w:before="240"/>
    </w:pPr>
    <w:rPr>
      <w:rFonts w:asciiTheme="minorHAnsi" w:hAnsiTheme="minorHAnsi" w:cstheme="minorHAnsi"/>
    </w:rPr>
  </w:style>
  <w:style w:type="table" w:customStyle="1" w:styleId="TableGrid1">
    <w:name w:val="TableGrid1"/>
    <w:rsid w:val="001C0C6D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227">
    <w:name w:val="xl227"/>
    <w:basedOn w:val="Normln"/>
    <w:rsid w:val="001C0C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table" w:customStyle="1" w:styleId="TableGrid11">
    <w:name w:val="TableGrid11"/>
    <w:rsid w:val="00413947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5E3C0B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ulekChar">
    <w:name w:val="Titulek Char"/>
    <w:aliases w:val="Titulek tabulky Char,Title for table Char,picture Char,graph Char,formula Char,titulek tabulka Char"/>
    <w:link w:val="Titulek"/>
    <w:uiPriority w:val="35"/>
    <w:rsid w:val="00710A30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tunzkladn">
    <w:name w:val="tučné základní"/>
    <w:basedOn w:val="0Calibrizakladnitext"/>
    <w:qFormat/>
    <w:rsid w:val="00710A30"/>
    <w:rPr>
      <w:b/>
    </w:rPr>
  </w:style>
  <w:style w:type="paragraph" w:styleId="Podnadpis">
    <w:name w:val="Subtitle"/>
    <w:basedOn w:val="Normln"/>
    <w:link w:val="PodnadpisChar"/>
    <w:uiPriority w:val="11"/>
    <w:rsid w:val="00710A30"/>
    <w:rPr>
      <w:rFonts w:ascii="Arial Narrow" w:hAnsi="Arial Narrow"/>
      <w:b/>
      <w:bCs/>
    </w:rPr>
  </w:style>
  <w:style w:type="character" w:customStyle="1" w:styleId="PodnadpisChar">
    <w:name w:val="Podnadpis Char"/>
    <w:basedOn w:val="Standardnpsmoodstavce"/>
    <w:link w:val="Podnadpis"/>
    <w:uiPriority w:val="11"/>
    <w:rsid w:val="00710A30"/>
    <w:rPr>
      <w:rFonts w:ascii="Arial Narrow" w:eastAsia="Times New Roman" w:hAnsi="Arial Narrow" w:cs="Times New Roman"/>
      <w:b/>
      <w:bCs/>
      <w:sz w:val="24"/>
      <w:szCs w:val="24"/>
      <w:lang w:eastAsia="cs-CZ"/>
    </w:rPr>
  </w:style>
  <w:style w:type="paragraph" w:customStyle="1" w:styleId="Zkladntext21">
    <w:name w:val="Základní text 21"/>
    <w:basedOn w:val="Normln"/>
    <w:rsid w:val="00710A30"/>
    <w:pPr>
      <w:shd w:val="clear" w:color="auto" w:fill="D9D9D9"/>
      <w:tabs>
        <w:tab w:val="left" w:pos="567"/>
        <w:tab w:val="left" w:pos="8505"/>
        <w:tab w:val="lef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 Narrow" w:hAnsi="Arial Narrow"/>
      <w:b/>
      <w:bCs/>
      <w:caps/>
      <w:sz w:val="40"/>
      <w:szCs w:val="40"/>
    </w:rPr>
  </w:style>
  <w:style w:type="paragraph" w:customStyle="1" w:styleId="Prosttext3">
    <w:name w:val="Prostý text3"/>
    <w:basedOn w:val="Normln"/>
    <w:rsid w:val="00710A3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Zkladntext-prvnodsazen">
    <w:name w:val="Body Text First Indent"/>
    <w:basedOn w:val="Zkladntext"/>
    <w:link w:val="Zkladntext-prvnodsazenChar"/>
    <w:semiHidden/>
    <w:unhideWhenUsed/>
    <w:rsid w:val="00710A30"/>
    <w:pPr>
      <w:ind w:firstLine="210"/>
    </w:pPr>
    <w:rPr>
      <w:lang w:val="x-none" w:eastAsia="x-none"/>
    </w:rPr>
  </w:style>
  <w:style w:type="character" w:customStyle="1" w:styleId="Zkladntext-prvnodsazenChar">
    <w:name w:val="Základní text - první odsazený Char"/>
    <w:basedOn w:val="ZkladntextChar"/>
    <w:link w:val="Zkladntext-prvnodsazen"/>
    <w:semiHidden/>
    <w:rsid w:val="00710A3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Zdraznn">
    <w:name w:val="Emphasis"/>
    <w:uiPriority w:val="20"/>
    <w:rsid w:val="00710A30"/>
    <w:rPr>
      <w:i/>
      <w:iCs/>
    </w:rPr>
  </w:style>
  <w:style w:type="paragraph" w:styleId="z-Zatekformule">
    <w:name w:val="HTML Top of Form"/>
    <w:basedOn w:val="Normln"/>
    <w:next w:val="Normln"/>
    <w:link w:val="z-ZatekformuleChar"/>
    <w:hidden/>
    <w:rsid w:val="00710A30"/>
    <w:pPr>
      <w:pBdr>
        <w:bottom w:val="single" w:sz="6" w:space="1" w:color="auto"/>
      </w:pBdr>
      <w:jc w:val="center"/>
    </w:pPr>
    <w:rPr>
      <w:rFonts w:ascii="Arial" w:eastAsia="Arial Unicode MS" w:hAnsi="Arial" w:cs="Arial"/>
      <w:vanish/>
      <w:sz w:val="16"/>
      <w:szCs w:val="16"/>
    </w:rPr>
  </w:style>
  <w:style w:type="character" w:customStyle="1" w:styleId="z-ZatekformuleChar">
    <w:name w:val="z-Začátek formuláře Char"/>
    <w:basedOn w:val="Standardnpsmoodstavce"/>
    <w:link w:val="z-Zatekformule"/>
    <w:rsid w:val="00710A30"/>
    <w:rPr>
      <w:rFonts w:ascii="Arial" w:eastAsia="Arial Unicode MS" w:hAnsi="Arial" w:cs="Arial"/>
      <w:vanish/>
      <w:sz w:val="16"/>
      <w:szCs w:val="16"/>
      <w:lang w:eastAsia="cs-CZ"/>
    </w:rPr>
  </w:style>
  <w:style w:type="paragraph" w:customStyle="1" w:styleId="UText">
    <w:name w:val="UText"/>
    <w:basedOn w:val="Normln"/>
    <w:rsid w:val="00710A30"/>
    <w:pPr>
      <w:suppressAutoHyphens/>
      <w:overflowPunct w:val="0"/>
      <w:autoSpaceDE w:val="0"/>
      <w:jc w:val="both"/>
      <w:textAlignment w:val="baseline"/>
    </w:pPr>
    <w:rPr>
      <w:szCs w:val="20"/>
      <w:lang w:eastAsia="ar-SA"/>
    </w:rPr>
  </w:style>
  <w:style w:type="paragraph" w:customStyle="1" w:styleId="Style18">
    <w:name w:val="Style18"/>
    <w:basedOn w:val="Normln"/>
    <w:rsid w:val="00710A30"/>
    <w:pPr>
      <w:widowControl w:val="0"/>
      <w:autoSpaceDE w:val="0"/>
      <w:autoSpaceDN w:val="0"/>
      <w:adjustRightInd w:val="0"/>
      <w:spacing w:line="326" w:lineRule="exact"/>
      <w:ind w:firstLine="211"/>
      <w:jc w:val="both"/>
    </w:pPr>
  </w:style>
  <w:style w:type="paragraph" w:customStyle="1" w:styleId="Style8">
    <w:name w:val="Style8"/>
    <w:basedOn w:val="Normln"/>
    <w:rsid w:val="00710A30"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10">
    <w:name w:val="Style10"/>
    <w:basedOn w:val="Normln"/>
    <w:rsid w:val="00710A30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30">
    <w:name w:val="Style30"/>
    <w:basedOn w:val="Normln"/>
    <w:rsid w:val="00710A30"/>
    <w:pPr>
      <w:widowControl w:val="0"/>
      <w:autoSpaceDE w:val="0"/>
      <w:autoSpaceDN w:val="0"/>
      <w:adjustRightInd w:val="0"/>
      <w:spacing w:line="240" w:lineRule="exact"/>
      <w:ind w:firstLine="202"/>
      <w:jc w:val="both"/>
    </w:pPr>
  </w:style>
  <w:style w:type="paragraph" w:customStyle="1" w:styleId="Style14">
    <w:name w:val="Style14"/>
    <w:basedOn w:val="Normln"/>
    <w:rsid w:val="00710A30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Normln"/>
    <w:rsid w:val="00710A30"/>
    <w:pPr>
      <w:widowControl w:val="0"/>
      <w:autoSpaceDE w:val="0"/>
      <w:autoSpaceDN w:val="0"/>
      <w:adjustRightInd w:val="0"/>
      <w:spacing w:line="422" w:lineRule="exact"/>
      <w:jc w:val="both"/>
    </w:pPr>
  </w:style>
  <w:style w:type="character" w:customStyle="1" w:styleId="RozvrendokumentuChar">
    <w:name w:val="Rozvržení dokumentu Char"/>
    <w:link w:val="Rozvrendokumentu1"/>
    <w:rsid w:val="00710A30"/>
    <w:rPr>
      <w:rFonts w:ascii="Tahoma" w:hAnsi="Tahoma" w:cs="Tahoma"/>
      <w:sz w:val="16"/>
      <w:szCs w:val="16"/>
    </w:rPr>
  </w:style>
  <w:style w:type="paragraph" w:customStyle="1" w:styleId="Rozvrendokumentu1">
    <w:name w:val="Rozvržení dokumentu1"/>
    <w:basedOn w:val="Normln"/>
    <w:link w:val="RozvrendokumentuChar"/>
    <w:unhideWhenUsed/>
    <w:rsid w:val="00710A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WW8Num1z0">
    <w:name w:val="WW8Num1z0"/>
    <w:rsid w:val="00710A30"/>
    <w:rPr>
      <w:rFonts w:ascii="Symbol" w:hAnsi="Symbol" w:cs="Symbol"/>
    </w:rPr>
  </w:style>
  <w:style w:type="paragraph" w:customStyle="1" w:styleId="Zkladntext212">
    <w:name w:val="Základní text 212"/>
    <w:basedOn w:val="Normln"/>
    <w:rsid w:val="00710A30"/>
    <w:pPr>
      <w:overflowPunct w:val="0"/>
      <w:autoSpaceDE w:val="0"/>
      <w:autoSpaceDN w:val="0"/>
      <w:adjustRightInd w:val="0"/>
      <w:jc w:val="both"/>
      <w:textAlignment w:val="baseline"/>
    </w:pPr>
    <w:rPr>
      <w:rFonts w:ascii="Arial Narrow" w:hAnsi="Arial Narrow"/>
      <w:szCs w:val="20"/>
    </w:rPr>
  </w:style>
  <w:style w:type="paragraph" w:customStyle="1" w:styleId="Zkladntextodsazen211">
    <w:name w:val="Základní text odsazený 211"/>
    <w:basedOn w:val="Normln"/>
    <w:rsid w:val="00710A30"/>
    <w:pPr>
      <w:overflowPunct w:val="0"/>
      <w:autoSpaceDE w:val="0"/>
      <w:autoSpaceDN w:val="0"/>
      <w:adjustRightInd w:val="0"/>
      <w:spacing w:before="120"/>
      <w:ind w:left="1410"/>
      <w:jc w:val="both"/>
      <w:textAlignment w:val="baseline"/>
    </w:pPr>
    <w:rPr>
      <w:szCs w:val="20"/>
    </w:rPr>
  </w:style>
  <w:style w:type="paragraph" w:customStyle="1" w:styleId="xl192">
    <w:name w:val="xl192"/>
    <w:basedOn w:val="Normln"/>
    <w:rsid w:val="00710A3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3">
    <w:name w:val="xl193"/>
    <w:basedOn w:val="Normln"/>
    <w:rsid w:val="00710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4">
    <w:name w:val="xl194"/>
    <w:basedOn w:val="Normln"/>
    <w:rsid w:val="00710A3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5">
    <w:name w:val="xl195"/>
    <w:basedOn w:val="Normln"/>
    <w:rsid w:val="00710A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96">
    <w:name w:val="xl196"/>
    <w:basedOn w:val="Normln"/>
    <w:rsid w:val="00710A30"/>
    <w:pPr>
      <w:pBdr>
        <w:top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97">
    <w:name w:val="xl197"/>
    <w:basedOn w:val="Normln"/>
    <w:rsid w:val="00710A30"/>
    <w:pPr>
      <w:pBdr>
        <w:top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8">
    <w:name w:val="xl198"/>
    <w:basedOn w:val="Normln"/>
    <w:rsid w:val="00710A30"/>
    <w:pP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9">
    <w:name w:val="xl199"/>
    <w:basedOn w:val="Normln"/>
    <w:rsid w:val="00710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00">
    <w:name w:val="xl200"/>
    <w:basedOn w:val="Normln"/>
    <w:rsid w:val="00710A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01">
    <w:name w:val="xl201"/>
    <w:basedOn w:val="Normln"/>
    <w:rsid w:val="00710A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2">
    <w:name w:val="xl202"/>
    <w:basedOn w:val="Normln"/>
    <w:rsid w:val="00710A3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3">
    <w:name w:val="xl203"/>
    <w:basedOn w:val="Normln"/>
    <w:rsid w:val="00710A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04">
    <w:name w:val="xl204"/>
    <w:basedOn w:val="Normln"/>
    <w:rsid w:val="00710A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05">
    <w:name w:val="xl205"/>
    <w:basedOn w:val="Normln"/>
    <w:rsid w:val="00710A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6">
    <w:name w:val="xl206"/>
    <w:basedOn w:val="Normln"/>
    <w:rsid w:val="00710A30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7">
    <w:name w:val="xl207"/>
    <w:basedOn w:val="Normln"/>
    <w:rsid w:val="00710A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8">
    <w:name w:val="xl208"/>
    <w:basedOn w:val="Normln"/>
    <w:rsid w:val="00710A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9">
    <w:name w:val="xl209"/>
    <w:basedOn w:val="Normln"/>
    <w:rsid w:val="00710A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10">
    <w:name w:val="xl210"/>
    <w:basedOn w:val="Normln"/>
    <w:rsid w:val="00710A30"/>
    <w:pPr>
      <w:pBdr>
        <w:bottom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11">
    <w:name w:val="xl211"/>
    <w:basedOn w:val="Normln"/>
    <w:rsid w:val="00710A3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12">
    <w:name w:val="xl212"/>
    <w:basedOn w:val="Normln"/>
    <w:rsid w:val="00710A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13">
    <w:name w:val="xl213"/>
    <w:basedOn w:val="Normln"/>
    <w:rsid w:val="00710A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14">
    <w:name w:val="xl214"/>
    <w:basedOn w:val="Normln"/>
    <w:rsid w:val="00710A30"/>
    <w:pPr>
      <w:pBdr>
        <w:top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15">
    <w:name w:val="xl215"/>
    <w:basedOn w:val="Normln"/>
    <w:rsid w:val="00710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16">
    <w:name w:val="xl216"/>
    <w:basedOn w:val="Normln"/>
    <w:rsid w:val="00710A3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217">
    <w:name w:val="xl217"/>
    <w:basedOn w:val="Normln"/>
    <w:rsid w:val="00710A3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218">
    <w:name w:val="xl218"/>
    <w:basedOn w:val="Normln"/>
    <w:rsid w:val="00710A30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219">
    <w:name w:val="xl219"/>
    <w:basedOn w:val="Normln"/>
    <w:rsid w:val="00710A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220">
    <w:name w:val="xl220"/>
    <w:basedOn w:val="Normln"/>
    <w:rsid w:val="00710A30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221">
    <w:name w:val="xl221"/>
    <w:basedOn w:val="Normln"/>
    <w:rsid w:val="00710A3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222">
    <w:name w:val="xl222"/>
    <w:basedOn w:val="Normln"/>
    <w:rsid w:val="00710A30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223">
    <w:name w:val="xl223"/>
    <w:basedOn w:val="Normln"/>
    <w:rsid w:val="00710A3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224">
    <w:name w:val="xl224"/>
    <w:basedOn w:val="Normln"/>
    <w:rsid w:val="00710A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225">
    <w:name w:val="xl225"/>
    <w:basedOn w:val="Normln"/>
    <w:rsid w:val="00710A3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226">
    <w:name w:val="xl226"/>
    <w:basedOn w:val="Normln"/>
    <w:rsid w:val="00710A3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28">
    <w:name w:val="xl228"/>
    <w:basedOn w:val="Normln"/>
    <w:rsid w:val="00710A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29">
    <w:name w:val="xl229"/>
    <w:basedOn w:val="Normln"/>
    <w:rsid w:val="00710A30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0">
    <w:name w:val="xl230"/>
    <w:basedOn w:val="Normln"/>
    <w:rsid w:val="00710A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31">
    <w:name w:val="xl231"/>
    <w:basedOn w:val="Normln"/>
    <w:rsid w:val="00710A3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32">
    <w:name w:val="xl232"/>
    <w:basedOn w:val="Normln"/>
    <w:rsid w:val="00710A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33">
    <w:name w:val="xl233"/>
    <w:basedOn w:val="Normln"/>
    <w:rsid w:val="00710A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34">
    <w:name w:val="xl234"/>
    <w:basedOn w:val="Normln"/>
    <w:rsid w:val="00710A3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5">
    <w:name w:val="xl235"/>
    <w:basedOn w:val="Normln"/>
    <w:rsid w:val="00710A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6">
    <w:name w:val="xl236"/>
    <w:basedOn w:val="Normln"/>
    <w:rsid w:val="00710A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7">
    <w:name w:val="xl237"/>
    <w:basedOn w:val="Normln"/>
    <w:rsid w:val="00710A3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8">
    <w:name w:val="xl238"/>
    <w:basedOn w:val="Normln"/>
    <w:rsid w:val="00710A3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9">
    <w:name w:val="xl239"/>
    <w:basedOn w:val="Normln"/>
    <w:rsid w:val="00710A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40">
    <w:name w:val="xl240"/>
    <w:basedOn w:val="Normln"/>
    <w:rsid w:val="00710A30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41">
    <w:name w:val="xl241"/>
    <w:basedOn w:val="Normln"/>
    <w:rsid w:val="00710A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42">
    <w:name w:val="xl242"/>
    <w:basedOn w:val="Normln"/>
    <w:rsid w:val="00710A3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43">
    <w:name w:val="xl243"/>
    <w:basedOn w:val="Normln"/>
    <w:rsid w:val="00710A3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44">
    <w:name w:val="xl244"/>
    <w:basedOn w:val="Normln"/>
    <w:rsid w:val="00710A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45">
    <w:name w:val="xl245"/>
    <w:basedOn w:val="Normln"/>
    <w:rsid w:val="00710A3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46">
    <w:name w:val="xl246"/>
    <w:basedOn w:val="Normln"/>
    <w:rsid w:val="00710A3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47">
    <w:name w:val="xl247"/>
    <w:basedOn w:val="Normln"/>
    <w:rsid w:val="00710A3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48">
    <w:name w:val="xl248"/>
    <w:basedOn w:val="Normln"/>
    <w:rsid w:val="00710A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49">
    <w:name w:val="xl249"/>
    <w:basedOn w:val="Normln"/>
    <w:rsid w:val="00710A3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0">
    <w:name w:val="xl250"/>
    <w:basedOn w:val="Normln"/>
    <w:rsid w:val="00710A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1">
    <w:name w:val="xl251"/>
    <w:basedOn w:val="Normln"/>
    <w:rsid w:val="00710A3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52">
    <w:name w:val="xl252"/>
    <w:basedOn w:val="Normln"/>
    <w:rsid w:val="00710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53">
    <w:name w:val="xl253"/>
    <w:basedOn w:val="Normln"/>
    <w:rsid w:val="00710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54">
    <w:name w:val="xl254"/>
    <w:basedOn w:val="Normln"/>
    <w:rsid w:val="00710A30"/>
    <w:pPr>
      <w:pBdr>
        <w:top w:val="single" w:sz="4" w:space="0" w:color="auto"/>
        <w:left w:val="single" w:sz="4" w:space="0" w:color="auto"/>
      </w:pBdr>
      <w:shd w:val="clear" w:color="000000" w:fill="75923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5">
    <w:name w:val="xl255"/>
    <w:basedOn w:val="Normln"/>
    <w:rsid w:val="00710A30"/>
    <w:pPr>
      <w:pBdr>
        <w:left w:val="single" w:sz="4" w:space="0" w:color="auto"/>
        <w:bottom w:val="single" w:sz="4" w:space="0" w:color="auto"/>
      </w:pBdr>
      <w:shd w:val="clear" w:color="000000" w:fill="75923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6">
    <w:name w:val="xl256"/>
    <w:basedOn w:val="Normln"/>
    <w:rsid w:val="00710A30"/>
    <w:pPr>
      <w:shd w:val="clear" w:color="000000" w:fill="75923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7">
    <w:name w:val="xl257"/>
    <w:basedOn w:val="Normln"/>
    <w:rsid w:val="00710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5923C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8">
    <w:name w:val="xl258"/>
    <w:basedOn w:val="Normln"/>
    <w:rsid w:val="00710A30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9">
    <w:name w:val="xl259"/>
    <w:basedOn w:val="Normln"/>
    <w:rsid w:val="00710A30"/>
    <w:pPr>
      <w:pBdr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0">
    <w:name w:val="xl260"/>
    <w:basedOn w:val="Normln"/>
    <w:rsid w:val="00710A30"/>
    <w:pPr>
      <w:pBdr>
        <w:top w:val="single" w:sz="4" w:space="0" w:color="auto"/>
        <w:lef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1">
    <w:name w:val="xl261"/>
    <w:basedOn w:val="Normln"/>
    <w:rsid w:val="00710A30"/>
    <w:pPr>
      <w:pBdr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2">
    <w:name w:val="xl262"/>
    <w:basedOn w:val="Normln"/>
    <w:rsid w:val="00710A3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263">
    <w:name w:val="xl263"/>
    <w:basedOn w:val="Normln"/>
    <w:rsid w:val="00710A3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264">
    <w:name w:val="xl264"/>
    <w:basedOn w:val="Normln"/>
    <w:rsid w:val="00710A3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265">
    <w:name w:val="xl265"/>
    <w:basedOn w:val="Normln"/>
    <w:rsid w:val="00710A3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6">
    <w:name w:val="xl266"/>
    <w:basedOn w:val="Normln"/>
    <w:rsid w:val="00710A3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7">
    <w:name w:val="xl267"/>
    <w:basedOn w:val="Normln"/>
    <w:rsid w:val="00710A3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8">
    <w:name w:val="xl268"/>
    <w:basedOn w:val="Normln"/>
    <w:rsid w:val="00710A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9">
    <w:name w:val="xl269"/>
    <w:basedOn w:val="Normln"/>
    <w:rsid w:val="00710A30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0">
    <w:name w:val="xl270"/>
    <w:basedOn w:val="Normln"/>
    <w:rsid w:val="00710A3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1">
    <w:name w:val="xl271"/>
    <w:basedOn w:val="Normln"/>
    <w:rsid w:val="00710A3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2">
    <w:name w:val="xl272"/>
    <w:basedOn w:val="Normln"/>
    <w:rsid w:val="00710A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3">
    <w:name w:val="xl273"/>
    <w:basedOn w:val="Normln"/>
    <w:rsid w:val="00710A30"/>
    <w:pPr>
      <w:pBdr>
        <w:top w:val="single" w:sz="8" w:space="0" w:color="auto"/>
        <w:lef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4">
    <w:name w:val="xl274"/>
    <w:basedOn w:val="Normln"/>
    <w:rsid w:val="00710A30"/>
    <w:pPr>
      <w:pBdr>
        <w:left w:val="single" w:sz="4" w:space="0" w:color="auto"/>
        <w:bottom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5">
    <w:name w:val="xl275"/>
    <w:basedOn w:val="Normln"/>
    <w:rsid w:val="00710A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6">
    <w:name w:val="xl276"/>
    <w:basedOn w:val="Normln"/>
    <w:rsid w:val="00710A3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7">
    <w:name w:val="xl277"/>
    <w:basedOn w:val="Normln"/>
    <w:rsid w:val="00710A3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8">
    <w:name w:val="xl278"/>
    <w:basedOn w:val="Normln"/>
    <w:rsid w:val="00710A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9">
    <w:name w:val="xl279"/>
    <w:basedOn w:val="Normln"/>
    <w:rsid w:val="00710A30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80">
    <w:name w:val="xl280"/>
    <w:basedOn w:val="Normln"/>
    <w:rsid w:val="00710A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1">
    <w:name w:val="xl281"/>
    <w:basedOn w:val="Normln"/>
    <w:rsid w:val="00710A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2">
    <w:name w:val="xl282"/>
    <w:basedOn w:val="Normln"/>
    <w:rsid w:val="00710A30"/>
    <w:pPr>
      <w:pBdr>
        <w:top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3">
    <w:name w:val="xl283"/>
    <w:basedOn w:val="Normln"/>
    <w:rsid w:val="00710A30"/>
    <w:pPr>
      <w:pBdr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4">
    <w:name w:val="xl284"/>
    <w:basedOn w:val="Normln"/>
    <w:rsid w:val="00710A3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85">
    <w:name w:val="xl285"/>
    <w:basedOn w:val="Normln"/>
    <w:rsid w:val="00710A3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286">
    <w:name w:val="xl286"/>
    <w:basedOn w:val="Normln"/>
    <w:rsid w:val="00710A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287">
    <w:name w:val="xl287"/>
    <w:basedOn w:val="Normln"/>
    <w:rsid w:val="00710A30"/>
    <w:pPr>
      <w:pBdr>
        <w:top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8">
    <w:name w:val="xl288"/>
    <w:basedOn w:val="Normln"/>
    <w:rsid w:val="00710A30"/>
    <w:pPr>
      <w:pBdr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9">
    <w:name w:val="xl289"/>
    <w:basedOn w:val="Normln"/>
    <w:rsid w:val="00710A30"/>
    <w:pPr>
      <w:pBdr>
        <w:top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90">
    <w:name w:val="xl290"/>
    <w:basedOn w:val="Normln"/>
    <w:rsid w:val="00710A30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91">
    <w:name w:val="xl291"/>
    <w:basedOn w:val="Normln"/>
    <w:rsid w:val="00710A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92">
    <w:name w:val="xl292"/>
    <w:basedOn w:val="Normln"/>
    <w:rsid w:val="00710A3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93">
    <w:name w:val="xl293"/>
    <w:basedOn w:val="Normln"/>
    <w:rsid w:val="00710A3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94">
    <w:name w:val="xl294"/>
    <w:basedOn w:val="Normln"/>
    <w:rsid w:val="00710A30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95">
    <w:name w:val="xl295"/>
    <w:basedOn w:val="Normln"/>
    <w:rsid w:val="00710A30"/>
    <w:pPr>
      <w:pBdr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96">
    <w:name w:val="xl296"/>
    <w:basedOn w:val="Normln"/>
    <w:rsid w:val="00710A30"/>
    <w:pP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97">
    <w:name w:val="xl297"/>
    <w:basedOn w:val="Normln"/>
    <w:rsid w:val="00710A3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98">
    <w:name w:val="xl298"/>
    <w:basedOn w:val="Normln"/>
    <w:rsid w:val="00710A3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99">
    <w:name w:val="xl299"/>
    <w:basedOn w:val="Normln"/>
    <w:rsid w:val="00710A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300">
    <w:name w:val="xl300"/>
    <w:basedOn w:val="Normln"/>
    <w:rsid w:val="00710A3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301">
    <w:name w:val="xl301"/>
    <w:basedOn w:val="Normln"/>
    <w:rsid w:val="00710A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02">
    <w:name w:val="xl302"/>
    <w:basedOn w:val="Normln"/>
    <w:rsid w:val="00710A3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303">
    <w:name w:val="xl303"/>
    <w:basedOn w:val="Normln"/>
    <w:rsid w:val="00710A3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304">
    <w:name w:val="xl304"/>
    <w:basedOn w:val="Normln"/>
    <w:rsid w:val="00710A3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305">
    <w:name w:val="xl305"/>
    <w:basedOn w:val="Normln"/>
    <w:rsid w:val="00710A3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Zkladntext211">
    <w:name w:val="Základní text 211"/>
    <w:basedOn w:val="Normln"/>
    <w:rsid w:val="00710A30"/>
    <w:pPr>
      <w:suppressAutoHyphens/>
      <w:jc w:val="both"/>
    </w:pPr>
    <w:rPr>
      <w:rFonts w:ascii="Arial" w:hAnsi="Arial"/>
      <w:kern w:val="1"/>
      <w:sz w:val="22"/>
      <w:szCs w:val="20"/>
    </w:rPr>
  </w:style>
  <w:style w:type="character" w:customStyle="1" w:styleId="WW8Num1z1">
    <w:name w:val="WW8Num1z1"/>
    <w:rsid w:val="00710A30"/>
    <w:rPr>
      <w:rFonts w:ascii="Courier New" w:hAnsi="Courier New" w:cs="Courier New"/>
    </w:rPr>
  </w:style>
  <w:style w:type="character" w:customStyle="1" w:styleId="WW8Num1z2">
    <w:name w:val="WW8Num1z2"/>
    <w:rsid w:val="00710A30"/>
    <w:rPr>
      <w:rFonts w:ascii="Wingdings" w:hAnsi="Wingdings" w:cs="Wingdings"/>
    </w:rPr>
  </w:style>
  <w:style w:type="character" w:customStyle="1" w:styleId="Standardnpsmoodstavce1">
    <w:name w:val="Standardní písmo odstavce1"/>
    <w:rsid w:val="00710A30"/>
  </w:style>
  <w:style w:type="paragraph" w:styleId="Seznam">
    <w:name w:val="List"/>
    <w:basedOn w:val="Zkladntext"/>
    <w:rsid w:val="00710A30"/>
    <w:pPr>
      <w:suppressAutoHyphens/>
      <w:ind w:firstLine="709"/>
    </w:pPr>
    <w:rPr>
      <w:rFonts w:ascii="Arial Narrow" w:hAnsi="Arial Narrow" w:cs="Mangal"/>
      <w:lang w:eastAsia="ar-SA"/>
    </w:rPr>
  </w:style>
  <w:style w:type="paragraph" w:customStyle="1" w:styleId="Popisek">
    <w:name w:val="Popisek"/>
    <w:basedOn w:val="Normln"/>
    <w:rsid w:val="00710A30"/>
    <w:pPr>
      <w:suppressLineNumbers/>
      <w:suppressAutoHyphens/>
      <w:spacing w:before="120" w:after="120"/>
      <w:ind w:firstLine="709"/>
    </w:pPr>
    <w:rPr>
      <w:rFonts w:ascii="Arial Narrow" w:hAnsi="Arial Narrow" w:cs="Mangal"/>
      <w:i/>
      <w:iCs/>
      <w:lang w:eastAsia="ar-SA"/>
    </w:rPr>
  </w:style>
  <w:style w:type="paragraph" w:customStyle="1" w:styleId="Rejstk">
    <w:name w:val="Rejstřík"/>
    <w:basedOn w:val="Normln"/>
    <w:rsid w:val="00710A30"/>
    <w:pPr>
      <w:suppressLineNumbers/>
      <w:suppressAutoHyphens/>
      <w:ind w:firstLine="709"/>
    </w:pPr>
    <w:rPr>
      <w:rFonts w:ascii="Arial Narrow" w:hAnsi="Arial Narrow" w:cs="Mangal"/>
      <w:lang w:eastAsia="ar-SA"/>
    </w:rPr>
  </w:style>
  <w:style w:type="paragraph" w:customStyle="1" w:styleId="Titulek1">
    <w:name w:val="Titulek1"/>
    <w:basedOn w:val="Normln"/>
    <w:next w:val="Normln"/>
    <w:rsid w:val="00710A30"/>
    <w:pPr>
      <w:keepNext/>
      <w:suppressAutoHyphens/>
      <w:ind w:firstLine="709"/>
    </w:pPr>
    <w:rPr>
      <w:rFonts w:ascii="Arial Narrow" w:hAnsi="Arial Narrow" w:cs="Arial Narrow"/>
      <w:b/>
      <w:bCs/>
      <w:sz w:val="20"/>
      <w:szCs w:val="20"/>
      <w:lang w:eastAsia="ar-SA"/>
    </w:rPr>
  </w:style>
  <w:style w:type="paragraph" w:customStyle="1" w:styleId="Obsahtabulky">
    <w:name w:val="Obsah tabulky"/>
    <w:basedOn w:val="Normln"/>
    <w:rsid w:val="00710A30"/>
    <w:pPr>
      <w:suppressLineNumbers/>
      <w:suppressAutoHyphens/>
      <w:ind w:firstLine="709"/>
    </w:pPr>
    <w:rPr>
      <w:rFonts w:ascii="Arial Narrow" w:hAnsi="Arial Narrow" w:cs="Arial Narrow"/>
      <w:lang w:eastAsia="ar-SA"/>
    </w:rPr>
  </w:style>
  <w:style w:type="paragraph" w:customStyle="1" w:styleId="Obsahrmce">
    <w:name w:val="Obsah rámce"/>
    <w:basedOn w:val="Zkladntext"/>
    <w:rsid w:val="00710A30"/>
    <w:pPr>
      <w:suppressAutoHyphens/>
      <w:ind w:firstLine="709"/>
    </w:pPr>
    <w:rPr>
      <w:rFonts w:ascii="Arial Narrow" w:hAnsi="Arial Narrow" w:cs="Arial Narrow"/>
      <w:lang w:eastAsia="ar-SA"/>
    </w:rPr>
  </w:style>
  <w:style w:type="paragraph" w:customStyle="1" w:styleId="Zkladntext31">
    <w:name w:val="Základní text 31"/>
    <w:basedOn w:val="Normln"/>
    <w:rsid w:val="00710A30"/>
    <w:pPr>
      <w:overflowPunct w:val="0"/>
      <w:autoSpaceDE w:val="0"/>
      <w:autoSpaceDN w:val="0"/>
      <w:adjustRightInd w:val="0"/>
      <w:spacing w:before="120" w:line="360" w:lineRule="auto"/>
      <w:jc w:val="both"/>
      <w:textAlignment w:val="baseline"/>
    </w:pPr>
    <w:rPr>
      <w:szCs w:val="20"/>
    </w:rPr>
  </w:style>
  <w:style w:type="character" w:customStyle="1" w:styleId="Zvraznn1">
    <w:name w:val="Zvýraznění1"/>
    <w:rsid w:val="00710A30"/>
    <w:rPr>
      <w:i/>
      <w:iCs/>
    </w:rPr>
  </w:style>
  <w:style w:type="character" w:customStyle="1" w:styleId="WW8Num1z3">
    <w:name w:val="WW8Num1z3"/>
    <w:rsid w:val="00710A30"/>
  </w:style>
  <w:style w:type="character" w:customStyle="1" w:styleId="WW8Num1z4">
    <w:name w:val="WW8Num1z4"/>
    <w:rsid w:val="00710A30"/>
  </w:style>
  <w:style w:type="character" w:customStyle="1" w:styleId="WW8Num1z5">
    <w:name w:val="WW8Num1z5"/>
    <w:rsid w:val="00710A30"/>
  </w:style>
  <w:style w:type="character" w:customStyle="1" w:styleId="WW8Num1z6">
    <w:name w:val="WW8Num1z6"/>
    <w:rsid w:val="00710A30"/>
  </w:style>
  <w:style w:type="character" w:customStyle="1" w:styleId="WW8Num1z7">
    <w:name w:val="WW8Num1z7"/>
    <w:rsid w:val="00710A30"/>
  </w:style>
  <w:style w:type="character" w:customStyle="1" w:styleId="WW8Num1z8">
    <w:name w:val="WW8Num1z8"/>
    <w:rsid w:val="00710A30"/>
  </w:style>
  <w:style w:type="character" w:customStyle="1" w:styleId="WW8Num2z0">
    <w:name w:val="WW8Num2z0"/>
    <w:rsid w:val="00710A30"/>
  </w:style>
  <w:style w:type="character" w:customStyle="1" w:styleId="WW8Num2z1">
    <w:name w:val="WW8Num2z1"/>
    <w:rsid w:val="00710A30"/>
  </w:style>
  <w:style w:type="character" w:customStyle="1" w:styleId="WW8Num2z2">
    <w:name w:val="WW8Num2z2"/>
    <w:rsid w:val="00710A30"/>
  </w:style>
  <w:style w:type="character" w:customStyle="1" w:styleId="WW8Num2z3">
    <w:name w:val="WW8Num2z3"/>
    <w:rsid w:val="00710A30"/>
  </w:style>
  <w:style w:type="character" w:customStyle="1" w:styleId="WW8Num2z4">
    <w:name w:val="WW8Num2z4"/>
    <w:rsid w:val="00710A30"/>
  </w:style>
  <w:style w:type="character" w:customStyle="1" w:styleId="WW8Num2z5">
    <w:name w:val="WW8Num2z5"/>
    <w:rsid w:val="00710A30"/>
  </w:style>
  <w:style w:type="character" w:customStyle="1" w:styleId="WW8Num2z6">
    <w:name w:val="WW8Num2z6"/>
    <w:rsid w:val="00710A30"/>
  </w:style>
  <w:style w:type="character" w:customStyle="1" w:styleId="WW8Num2z7">
    <w:name w:val="WW8Num2z7"/>
    <w:rsid w:val="00710A30"/>
  </w:style>
  <w:style w:type="character" w:customStyle="1" w:styleId="WW8Num2z8">
    <w:name w:val="WW8Num2z8"/>
    <w:rsid w:val="00710A30"/>
  </w:style>
  <w:style w:type="character" w:customStyle="1" w:styleId="WW8Num3z0">
    <w:name w:val="WW8Num3z0"/>
    <w:rsid w:val="00710A30"/>
    <w:rPr>
      <w:rFonts w:ascii="Times New Roman" w:hAnsi="Times New Roman" w:cs="Times New Roman"/>
    </w:rPr>
  </w:style>
  <w:style w:type="character" w:customStyle="1" w:styleId="WW8Num4z0">
    <w:name w:val="WW8Num4z0"/>
    <w:rsid w:val="00710A30"/>
  </w:style>
  <w:style w:type="character" w:customStyle="1" w:styleId="WW8Num4z1">
    <w:name w:val="WW8Num4z1"/>
    <w:rsid w:val="00710A30"/>
  </w:style>
  <w:style w:type="character" w:customStyle="1" w:styleId="WW8Num4z2">
    <w:name w:val="WW8Num4z2"/>
    <w:rsid w:val="00710A30"/>
  </w:style>
  <w:style w:type="character" w:customStyle="1" w:styleId="WW8Num4z3">
    <w:name w:val="WW8Num4z3"/>
    <w:rsid w:val="00710A30"/>
  </w:style>
  <w:style w:type="character" w:customStyle="1" w:styleId="WW8Num4z4">
    <w:name w:val="WW8Num4z4"/>
    <w:rsid w:val="00710A30"/>
  </w:style>
  <w:style w:type="character" w:customStyle="1" w:styleId="WW8Num4z5">
    <w:name w:val="WW8Num4z5"/>
    <w:rsid w:val="00710A30"/>
  </w:style>
  <w:style w:type="character" w:customStyle="1" w:styleId="WW8Num4z6">
    <w:name w:val="WW8Num4z6"/>
    <w:rsid w:val="00710A30"/>
  </w:style>
  <w:style w:type="character" w:customStyle="1" w:styleId="WW8Num4z7">
    <w:name w:val="WW8Num4z7"/>
    <w:rsid w:val="00710A30"/>
  </w:style>
  <w:style w:type="character" w:customStyle="1" w:styleId="WW8Num4z8">
    <w:name w:val="WW8Num4z8"/>
    <w:rsid w:val="00710A30"/>
  </w:style>
  <w:style w:type="character" w:customStyle="1" w:styleId="WW8Num5z0">
    <w:name w:val="WW8Num5z0"/>
    <w:rsid w:val="00710A30"/>
    <w:rPr>
      <w:rFonts w:hint="default"/>
    </w:rPr>
  </w:style>
  <w:style w:type="character" w:customStyle="1" w:styleId="WW8Num5z1">
    <w:name w:val="WW8Num5z1"/>
    <w:rsid w:val="00710A30"/>
  </w:style>
  <w:style w:type="character" w:customStyle="1" w:styleId="WW8Num5z2">
    <w:name w:val="WW8Num5z2"/>
    <w:rsid w:val="00710A30"/>
  </w:style>
  <w:style w:type="character" w:customStyle="1" w:styleId="WW8Num5z3">
    <w:name w:val="WW8Num5z3"/>
    <w:rsid w:val="00710A30"/>
  </w:style>
  <w:style w:type="character" w:customStyle="1" w:styleId="WW8Num5z4">
    <w:name w:val="WW8Num5z4"/>
    <w:rsid w:val="00710A30"/>
  </w:style>
  <w:style w:type="character" w:customStyle="1" w:styleId="WW8Num5z5">
    <w:name w:val="WW8Num5z5"/>
    <w:rsid w:val="00710A30"/>
  </w:style>
  <w:style w:type="character" w:customStyle="1" w:styleId="WW8Num5z6">
    <w:name w:val="WW8Num5z6"/>
    <w:rsid w:val="00710A30"/>
  </w:style>
  <w:style w:type="character" w:customStyle="1" w:styleId="WW8Num5z7">
    <w:name w:val="WW8Num5z7"/>
    <w:rsid w:val="00710A30"/>
  </w:style>
  <w:style w:type="character" w:customStyle="1" w:styleId="WW8Num5z8">
    <w:name w:val="WW8Num5z8"/>
    <w:rsid w:val="00710A30"/>
  </w:style>
  <w:style w:type="character" w:customStyle="1" w:styleId="WW8Num6z0">
    <w:name w:val="WW8Num6z0"/>
    <w:rsid w:val="00710A30"/>
    <w:rPr>
      <w:rFonts w:hint="default"/>
    </w:rPr>
  </w:style>
  <w:style w:type="character" w:customStyle="1" w:styleId="WW8Num6z1">
    <w:name w:val="WW8Num6z1"/>
    <w:rsid w:val="00710A30"/>
  </w:style>
  <w:style w:type="character" w:customStyle="1" w:styleId="WW8Num6z2">
    <w:name w:val="WW8Num6z2"/>
    <w:rsid w:val="00710A30"/>
  </w:style>
  <w:style w:type="character" w:customStyle="1" w:styleId="WW8Num6z3">
    <w:name w:val="WW8Num6z3"/>
    <w:rsid w:val="00710A30"/>
  </w:style>
  <w:style w:type="character" w:customStyle="1" w:styleId="WW8Num6z4">
    <w:name w:val="WW8Num6z4"/>
    <w:rsid w:val="00710A30"/>
  </w:style>
  <w:style w:type="character" w:customStyle="1" w:styleId="WW8Num6z5">
    <w:name w:val="WW8Num6z5"/>
    <w:rsid w:val="00710A30"/>
  </w:style>
  <w:style w:type="character" w:customStyle="1" w:styleId="WW8Num6z6">
    <w:name w:val="WW8Num6z6"/>
    <w:rsid w:val="00710A30"/>
  </w:style>
  <w:style w:type="character" w:customStyle="1" w:styleId="WW8Num6z7">
    <w:name w:val="WW8Num6z7"/>
    <w:rsid w:val="00710A30"/>
  </w:style>
  <w:style w:type="character" w:customStyle="1" w:styleId="WW8Num6z8">
    <w:name w:val="WW8Num6z8"/>
    <w:rsid w:val="00710A30"/>
  </w:style>
  <w:style w:type="character" w:customStyle="1" w:styleId="Odkaznakoment1">
    <w:name w:val="Odkaz na komentář1"/>
    <w:rsid w:val="00710A30"/>
    <w:rPr>
      <w:sz w:val="16"/>
      <w:szCs w:val="16"/>
    </w:rPr>
  </w:style>
  <w:style w:type="paragraph" w:customStyle="1" w:styleId="Zkladntext22">
    <w:name w:val="Základní text 22"/>
    <w:basedOn w:val="Normln"/>
    <w:rsid w:val="00710A30"/>
    <w:pPr>
      <w:suppressAutoHyphens/>
      <w:spacing w:line="280" w:lineRule="exact"/>
      <w:jc w:val="both"/>
    </w:pPr>
    <w:rPr>
      <w:rFonts w:ascii="Arial Narrow" w:hAnsi="Arial Narrow" w:cs="Arial Narrow"/>
      <w:szCs w:val="20"/>
      <w:lang w:eastAsia="zh-CN"/>
    </w:rPr>
  </w:style>
  <w:style w:type="paragraph" w:customStyle="1" w:styleId="Zkladntext-prvnodsazen1">
    <w:name w:val="Základní text - první odsazený1"/>
    <w:basedOn w:val="Zkladntext"/>
    <w:rsid w:val="00710A30"/>
    <w:pPr>
      <w:suppressAutoHyphens/>
      <w:ind w:firstLine="210"/>
    </w:pPr>
    <w:rPr>
      <w:lang w:eastAsia="zh-CN"/>
    </w:rPr>
  </w:style>
  <w:style w:type="paragraph" w:customStyle="1" w:styleId="Zkladntext311">
    <w:name w:val="Základní text 311"/>
    <w:basedOn w:val="Normln"/>
    <w:rsid w:val="00710A30"/>
    <w:pPr>
      <w:suppressAutoHyphens/>
    </w:pPr>
    <w:rPr>
      <w:rFonts w:ascii="Arial Narrow" w:hAnsi="Arial Narrow" w:cs="Arial Narrow"/>
      <w:color w:val="0000FF"/>
      <w:lang w:eastAsia="zh-CN"/>
    </w:rPr>
  </w:style>
  <w:style w:type="paragraph" w:customStyle="1" w:styleId="Zkladntextodsazen22">
    <w:name w:val="Základní text odsazený 22"/>
    <w:basedOn w:val="Normln"/>
    <w:rsid w:val="00710A30"/>
    <w:pPr>
      <w:suppressAutoHyphens/>
      <w:ind w:firstLine="708"/>
      <w:jc w:val="both"/>
    </w:pPr>
    <w:rPr>
      <w:rFonts w:ascii="Arial Narrow" w:hAnsi="Arial Narrow" w:cs="Arial Narrow"/>
      <w:color w:val="FF0000"/>
      <w:lang w:eastAsia="zh-CN"/>
    </w:rPr>
  </w:style>
  <w:style w:type="paragraph" w:customStyle="1" w:styleId="Textkomente1">
    <w:name w:val="Text komentáře1"/>
    <w:basedOn w:val="Normln"/>
    <w:rsid w:val="00710A30"/>
    <w:pPr>
      <w:suppressAutoHyphens/>
    </w:pPr>
    <w:rPr>
      <w:rFonts w:ascii="Arial Narrow" w:hAnsi="Arial Narrow" w:cs="Arial Narrow"/>
      <w:sz w:val="20"/>
      <w:szCs w:val="20"/>
      <w:lang w:eastAsia="zh-CN"/>
    </w:rPr>
  </w:style>
  <w:style w:type="paragraph" w:customStyle="1" w:styleId="WW-Zkladntext21">
    <w:name w:val="WW-Základní text 21"/>
    <w:basedOn w:val="Normln"/>
    <w:rsid w:val="00710A30"/>
    <w:pPr>
      <w:suppressAutoHyphens/>
      <w:overflowPunct w:val="0"/>
      <w:autoSpaceDE w:val="0"/>
      <w:jc w:val="both"/>
      <w:textAlignment w:val="baseline"/>
    </w:pPr>
    <w:rPr>
      <w:rFonts w:ascii="Arial Narrow" w:hAnsi="Arial Narrow" w:cs="Arial Narrow"/>
      <w:szCs w:val="20"/>
      <w:lang w:eastAsia="zh-CN"/>
    </w:rPr>
  </w:style>
  <w:style w:type="paragraph" w:customStyle="1" w:styleId="Textbubliny1">
    <w:name w:val="Text bubliny1"/>
    <w:basedOn w:val="Normln"/>
    <w:rsid w:val="00710A30"/>
    <w:pPr>
      <w:suppressAutoHyphens/>
    </w:pPr>
    <w:rPr>
      <w:rFonts w:ascii="Lucida Grande" w:hAnsi="Lucida Grande" w:cs="Lucida Grande"/>
      <w:sz w:val="18"/>
      <w:szCs w:val="18"/>
      <w:lang w:eastAsia="zh-CN"/>
    </w:rPr>
  </w:style>
  <w:style w:type="character" w:styleId="Odkazjemn">
    <w:name w:val="Subtle Reference"/>
    <w:uiPriority w:val="31"/>
    <w:rsid w:val="00710A30"/>
    <w:rPr>
      <w:smallCaps/>
      <w:color w:val="5A5A5A"/>
    </w:rPr>
  </w:style>
  <w:style w:type="character" w:customStyle="1" w:styleId="ZpatChar1">
    <w:name w:val="Zápatí Char1"/>
    <w:rsid w:val="00710A30"/>
    <w:rPr>
      <w:rFonts w:ascii="Arial Narrow" w:hAnsi="Arial Narrow" w:cs="Arial Narrow"/>
      <w:sz w:val="24"/>
      <w:lang w:eastAsia="ar-SA"/>
    </w:rPr>
  </w:style>
  <w:style w:type="character" w:customStyle="1" w:styleId="TextbublinyChar1">
    <w:name w:val="Text bubliny Char1"/>
    <w:uiPriority w:val="99"/>
    <w:rsid w:val="00710A30"/>
    <w:rPr>
      <w:rFonts w:ascii="Tahoma" w:hAnsi="Tahoma" w:cs="Tahoma"/>
      <w:sz w:val="16"/>
      <w:szCs w:val="16"/>
      <w:lang w:eastAsia="ar-SA"/>
    </w:rPr>
  </w:style>
  <w:style w:type="paragraph" w:customStyle="1" w:styleId="Pedmtkomente1">
    <w:name w:val="Předmět komentáře1"/>
    <w:basedOn w:val="Textkomente1"/>
    <w:next w:val="Textkomente1"/>
    <w:rsid w:val="00710A30"/>
    <w:rPr>
      <w:b/>
      <w:bCs/>
      <w:lang w:eastAsia="ar-SA"/>
    </w:rPr>
  </w:style>
  <w:style w:type="paragraph" w:customStyle="1" w:styleId="z-Zatekformule1">
    <w:name w:val="z-Začátek formuláře1"/>
    <w:basedOn w:val="Normln"/>
    <w:next w:val="Normln"/>
    <w:rsid w:val="00710A30"/>
    <w:pPr>
      <w:suppressAutoHyphens/>
      <w:jc w:val="center"/>
    </w:pPr>
    <w:rPr>
      <w:rFonts w:ascii="Arial" w:eastAsia="Arial Unicode MS" w:hAnsi="Arial" w:cs="Arial"/>
      <w:vanish/>
      <w:sz w:val="16"/>
      <w:szCs w:val="16"/>
      <w:lang w:eastAsia="ar-SA"/>
    </w:rPr>
  </w:style>
  <w:style w:type="character" w:customStyle="1" w:styleId="TextkomenteChar1">
    <w:name w:val="Text komentáře Char1"/>
    <w:uiPriority w:val="99"/>
    <w:semiHidden/>
    <w:rsid w:val="00710A30"/>
    <w:rPr>
      <w:rFonts w:ascii="Arial Narrow" w:hAnsi="Arial Narrow" w:cs="Arial Narrow"/>
      <w:sz w:val="24"/>
      <w:szCs w:val="24"/>
      <w:lang w:val="cs-CZ" w:eastAsia="ar-SA"/>
    </w:rPr>
  </w:style>
  <w:style w:type="character" w:customStyle="1" w:styleId="PedmtkomenteChar1">
    <w:name w:val="Předmět komentáře Char1"/>
    <w:uiPriority w:val="99"/>
    <w:semiHidden/>
    <w:rsid w:val="00710A30"/>
    <w:rPr>
      <w:rFonts w:ascii="Arial Narrow" w:hAnsi="Arial Narrow" w:cs="Arial Narrow"/>
      <w:b/>
      <w:bCs/>
      <w:sz w:val="24"/>
      <w:szCs w:val="24"/>
      <w:lang w:val="cs-CZ" w:eastAsia="ar-SA"/>
    </w:rPr>
  </w:style>
  <w:style w:type="paragraph" w:customStyle="1" w:styleId="Zkladntext23">
    <w:name w:val="Základní text 23"/>
    <w:basedOn w:val="Normln"/>
    <w:rsid w:val="00710A3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  <w:u w:val="single"/>
    </w:rPr>
  </w:style>
  <w:style w:type="paragraph" w:customStyle="1" w:styleId="Zkladntext24">
    <w:name w:val="Základní text 24"/>
    <w:basedOn w:val="Normln"/>
    <w:rsid w:val="00710A30"/>
    <w:pPr>
      <w:overflowPunct w:val="0"/>
      <w:autoSpaceDE w:val="0"/>
      <w:autoSpaceDN w:val="0"/>
      <w:adjustRightInd w:val="0"/>
      <w:ind w:left="360"/>
      <w:jc w:val="both"/>
      <w:textAlignment w:val="baseline"/>
    </w:pPr>
    <w:rPr>
      <w:szCs w:val="20"/>
    </w:rPr>
  </w:style>
  <w:style w:type="paragraph" w:customStyle="1" w:styleId="Prosttext31">
    <w:name w:val="Prostý text31"/>
    <w:basedOn w:val="Normln"/>
    <w:rsid w:val="00710A30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sz w:val="20"/>
      <w:szCs w:val="20"/>
    </w:rPr>
  </w:style>
  <w:style w:type="character" w:customStyle="1" w:styleId="Odkazjemn1">
    <w:name w:val="Odkaz – jemný1"/>
    <w:uiPriority w:val="31"/>
    <w:rsid w:val="00710A30"/>
    <w:rPr>
      <w:smallCaps/>
      <w:color w:val="5A5A5A"/>
    </w:rPr>
  </w:style>
  <w:style w:type="paragraph" w:customStyle="1" w:styleId="Podnadpis1">
    <w:name w:val="Podnadpis1"/>
    <w:basedOn w:val="Normln"/>
    <w:next w:val="Normln"/>
    <w:uiPriority w:val="11"/>
    <w:rsid w:val="00710A30"/>
    <w:pPr>
      <w:numPr>
        <w:ilvl w:val="1"/>
      </w:numPr>
      <w:spacing w:after="160"/>
      <w:ind w:firstLine="340"/>
      <w:jc w:val="center"/>
    </w:pPr>
    <w:rPr>
      <w:rFonts w:ascii="Arial Narrow" w:hAnsi="Arial Narrow"/>
      <w:b/>
      <w:spacing w:val="15"/>
      <w:sz w:val="32"/>
      <w:szCs w:val="22"/>
      <w:lang w:eastAsia="en-US"/>
    </w:rPr>
  </w:style>
  <w:style w:type="character" w:customStyle="1" w:styleId="PodnadpisChar1">
    <w:name w:val="Podnadpis Char1"/>
    <w:uiPriority w:val="11"/>
    <w:rsid w:val="00710A30"/>
    <w:rPr>
      <w:rFonts w:eastAsia="Times New Roman"/>
      <w:color w:val="5A5A5A"/>
      <w:spacing w:val="15"/>
      <w:lang w:eastAsia="cs-CZ"/>
    </w:rPr>
  </w:style>
  <w:style w:type="paragraph" w:customStyle="1" w:styleId="text10v">
    <w:name w:val="_text_10v_"/>
    <w:basedOn w:val="Normln"/>
    <w:qFormat/>
    <w:rsid w:val="00710A30"/>
    <w:pPr>
      <w:spacing w:before="60" w:after="40"/>
      <w:jc w:val="both"/>
    </w:pPr>
    <w:rPr>
      <w:rFonts w:ascii="Arial" w:hAnsi="Arial"/>
      <w:sz w:val="20"/>
      <w:szCs w:val="20"/>
    </w:rPr>
  </w:style>
  <w:style w:type="character" w:styleId="Zdraznnintenzivn">
    <w:name w:val="Intense Emphasis"/>
    <w:uiPriority w:val="21"/>
    <w:rsid w:val="00710A30"/>
    <w:rPr>
      <w:i/>
      <w:iCs/>
      <w:color w:val="4472C4"/>
    </w:rPr>
  </w:style>
  <w:style w:type="table" w:customStyle="1" w:styleId="Svtltabulkasmkou1zvraznn11">
    <w:name w:val="Světlá tabulka s mřížkou 1 – zvýraznění 11"/>
    <w:basedOn w:val="Normlntabulka"/>
    <w:uiPriority w:val="46"/>
    <w:rsid w:val="00710A30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seznamzvraznn1">
    <w:name w:val="Light List Accent 1"/>
    <w:basedOn w:val="Normlntabulka"/>
    <w:uiPriority w:val="61"/>
    <w:rsid w:val="00710A30"/>
    <w:pPr>
      <w:spacing w:after="0" w:line="240" w:lineRule="auto"/>
    </w:pPr>
    <w:rPr>
      <w:rFonts w:eastAsiaTheme="minorEastAsia"/>
      <w:lang w:eastAsia="cs-CZ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customStyle="1" w:styleId="-wm-msonormal">
    <w:name w:val="-wm-msonormal"/>
    <w:basedOn w:val="Normln"/>
    <w:rsid w:val="00710A30"/>
    <w:pPr>
      <w:spacing w:before="100" w:beforeAutospacing="1" w:after="100" w:afterAutospacing="1"/>
    </w:pPr>
    <w:rPr>
      <w:rFonts w:eastAsiaTheme="minorHAnsi"/>
    </w:rPr>
  </w:style>
  <w:style w:type="paragraph" w:styleId="Seznamobrzk">
    <w:name w:val="table of figures"/>
    <w:basedOn w:val="Normln"/>
    <w:next w:val="Normln"/>
    <w:uiPriority w:val="99"/>
    <w:unhideWhenUsed/>
    <w:rsid w:val="00710A30"/>
    <w:pPr>
      <w:ind w:left="480" w:hanging="480"/>
    </w:pPr>
    <w:rPr>
      <w:rFonts w:asciiTheme="minorHAnsi" w:hAnsiTheme="minorHAnsi" w:cstheme="minorHAnsi"/>
      <w:smallCaps/>
      <w:sz w:val="20"/>
      <w:szCs w:val="20"/>
    </w:rPr>
  </w:style>
  <w:style w:type="table" w:customStyle="1" w:styleId="TableGrid">
    <w:name w:val="TableGrid"/>
    <w:rsid w:val="00710A30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0CalibrizakladntextODRAZENsvtmodstavcem">
    <w:name w:val="0_Calibri_zakladní text ODRAZENÍ s větším odstavcem"/>
    <w:basedOn w:val="0CalibrizakladnitextODRAZENI"/>
    <w:qFormat/>
    <w:rsid w:val="00710A30"/>
    <w:pPr>
      <w:numPr>
        <w:numId w:val="11"/>
      </w:numPr>
      <w:spacing w:before="120"/>
    </w:pPr>
  </w:style>
  <w:style w:type="character" w:styleId="Zdraznnjemn">
    <w:name w:val="Subtle Emphasis"/>
    <w:basedOn w:val="Standardnpsmoodstavce"/>
    <w:uiPriority w:val="19"/>
    <w:rsid w:val="00710A30"/>
    <w:rPr>
      <w:i/>
      <w:iCs/>
      <w:color w:val="404040" w:themeColor="text1" w:themeTint="BF"/>
    </w:rPr>
  </w:style>
  <w:style w:type="paragraph" w:styleId="Bezmezer">
    <w:name w:val="No Spacing"/>
    <w:uiPriority w:val="1"/>
    <w:qFormat/>
    <w:rsid w:val="00710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brzektabulka">
    <w:name w:val="Obrázek/tabulka"/>
    <w:basedOn w:val="Titulek"/>
    <w:qFormat/>
    <w:rsid w:val="00710A30"/>
    <w:pPr>
      <w:keepNext w:val="0"/>
      <w:spacing w:before="0" w:after="120"/>
      <w:ind w:firstLine="0"/>
    </w:pPr>
    <w:rPr>
      <w:rFonts w:ascii="Calibri" w:hAnsi="Calibri"/>
      <w:b w:val="0"/>
      <w:bCs w:val="0"/>
      <w:i/>
      <w:szCs w:val="24"/>
      <w:lang w:val="x-none" w:eastAsia="x-none"/>
    </w:rPr>
  </w:style>
  <w:style w:type="table" w:customStyle="1" w:styleId="TableGrid2">
    <w:name w:val="TableGrid2"/>
    <w:rsid w:val="00710A30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710A30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710A30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710A30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710A30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7">
    <w:name w:val="TableGrid7"/>
    <w:rsid w:val="00710A30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8">
    <w:name w:val="TableGrid8"/>
    <w:rsid w:val="00710A30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Grid9"/>
    <w:rsid w:val="00710A30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Grid10"/>
    <w:rsid w:val="00710A30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dpisobsahu1">
    <w:name w:val="Nadpis obsahu1"/>
    <w:basedOn w:val="Nadpis1"/>
    <w:next w:val="Normln"/>
    <w:uiPriority w:val="39"/>
    <w:unhideWhenUsed/>
    <w:rsid w:val="00710A30"/>
    <w:pPr>
      <w:numPr>
        <w:numId w:val="0"/>
      </w:numPr>
      <w:spacing w:line="259" w:lineRule="auto"/>
      <w:outlineLvl w:val="9"/>
    </w:pPr>
  </w:style>
  <w:style w:type="paragraph" w:customStyle="1" w:styleId="Obsah11">
    <w:name w:val="Obsah 11"/>
    <w:basedOn w:val="Normln"/>
    <w:next w:val="Normln"/>
    <w:autoRedefine/>
    <w:uiPriority w:val="39"/>
    <w:unhideWhenUsed/>
    <w:rsid w:val="00710A30"/>
    <w:pPr>
      <w:tabs>
        <w:tab w:val="left" w:pos="480"/>
        <w:tab w:val="right" w:leader="dot" w:pos="9062"/>
      </w:tabs>
      <w:spacing w:before="120" w:after="120"/>
    </w:pPr>
    <w:rPr>
      <w:rFonts w:ascii="Calibri" w:hAnsi="Calibri" w:cs="Calibri"/>
      <w:b/>
      <w:bCs/>
      <w:caps/>
      <w:sz w:val="20"/>
      <w:szCs w:val="20"/>
      <w:lang w:val="x-none"/>
    </w:rPr>
  </w:style>
  <w:style w:type="paragraph" w:customStyle="1" w:styleId="Obsah21">
    <w:name w:val="Obsah 21"/>
    <w:basedOn w:val="Normln"/>
    <w:next w:val="Normln"/>
    <w:autoRedefine/>
    <w:uiPriority w:val="39"/>
    <w:unhideWhenUsed/>
    <w:rsid w:val="00710A30"/>
    <w:pPr>
      <w:tabs>
        <w:tab w:val="left" w:pos="720"/>
        <w:tab w:val="right" w:leader="dot" w:pos="9062"/>
      </w:tabs>
      <w:ind w:left="240"/>
    </w:pPr>
    <w:rPr>
      <w:rFonts w:ascii="Calibri" w:hAnsi="Calibri" w:cs="Calibri"/>
      <w:smallCaps/>
      <w:sz w:val="20"/>
      <w:szCs w:val="20"/>
      <w:lang w:val="x-none"/>
    </w:rPr>
  </w:style>
  <w:style w:type="table" w:customStyle="1" w:styleId="TableGrid13">
    <w:name w:val="TableGrid13"/>
    <w:rsid w:val="00710A30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romnnHTML">
    <w:name w:val="HTML Variable"/>
    <w:basedOn w:val="Standardnpsmoodstavce"/>
    <w:uiPriority w:val="99"/>
    <w:semiHidden/>
    <w:unhideWhenUsed/>
    <w:rsid w:val="00710A30"/>
    <w:rPr>
      <w:i/>
      <w:iCs/>
    </w:rPr>
  </w:style>
  <w:style w:type="table" w:customStyle="1" w:styleId="TableGrid121">
    <w:name w:val="TableGrid121"/>
    <w:rsid w:val="00E40A4A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2">
    <w:name w:val="TableGrid122"/>
    <w:rsid w:val="00E40A4A"/>
    <w:pPr>
      <w:spacing w:after="0" w:line="240" w:lineRule="auto"/>
    </w:pPr>
    <w:rPr>
      <w:rFonts w:eastAsia="Times New Roman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0HKGroteskNadpis1">
    <w:name w:val="0_HKGrotesk Nadpis 1"/>
    <w:basedOn w:val="Nadpis1"/>
    <w:next w:val="Normln"/>
    <w:link w:val="0HKGroteskNadpis1Char"/>
    <w:qFormat/>
    <w:rsid w:val="0089147C"/>
    <w:pPr>
      <w:numPr>
        <w:numId w:val="0"/>
      </w:numPr>
      <w:spacing w:after="120" w:line="276" w:lineRule="auto"/>
      <w:jc w:val="both"/>
    </w:pPr>
    <w:rPr>
      <w:rFonts w:ascii="HK Grotesk" w:eastAsia="MS Gothic" w:hAnsi="HK Grotesk" w:cs="Times New Roman"/>
      <w:b/>
      <w:bCs/>
      <w:caps/>
      <w:color w:val="auto"/>
      <w:spacing w:val="20"/>
      <w:sz w:val="24"/>
      <w:lang w:val="x-none" w:eastAsia="en-US"/>
    </w:rPr>
  </w:style>
  <w:style w:type="character" w:customStyle="1" w:styleId="0HKGroteskNadpis1Char">
    <w:name w:val="0_HKGrotesk Nadpis 1 Char"/>
    <w:link w:val="0HKGroteskNadpis1"/>
    <w:rsid w:val="0089147C"/>
    <w:rPr>
      <w:rFonts w:ascii="HK Grotesk" w:eastAsia="MS Gothic" w:hAnsi="HK Grotesk" w:cs="Times New Roman"/>
      <w:b/>
      <w:bCs/>
      <w:caps/>
      <w:spacing w:val="20"/>
      <w:sz w:val="24"/>
      <w:szCs w:val="32"/>
      <w:lang w:val="x-none"/>
    </w:rPr>
  </w:style>
  <w:style w:type="paragraph" w:customStyle="1" w:styleId="II">
    <w:name w:val="II."/>
    <w:basedOn w:val="Normln"/>
    <w:rsid w:val="00B05B9A"/>
    <w:pPr>
      <w:numPr>
        <w:numId w:val="12"/>
      </w:numPr>
      <w:suppressAutoHyphens/>
      <w:spacing w:after="200" w:line="276" w:lineRule="auto"/>
    </w:pPr>
    <w:rPr>
      <w:rFonts w:ascii="Calibri" w:eastAsia="Calibri" w:hAnsi="Calibri" w:cs="Arial"/>
      <w:b/>
      <w:sz w:val="32"/>
      <w:szCs w:val="32"/>
      <w:lang w:eastAsia="ar-SA"/>
    </w:rPr>
  </w:style>
  <w:style w:type="character" w:customStyle="1" w:styleId="BezmezerChar">
    <w:name w:val="Bez mezer Char"/>
    <w:rsid w:val="004553E4"/>
    <w:rPr>
      <w:rFonts w:ascii="Times New Roman" w:eastAsia="Times New Roman" w:hAnsi="Times New Roman" w:cs="Times New Roman" w:hint="default"/>
      <w:sz w:val="22"/>
      <w:szCs w:val="22"/>
      <w:lang w:val="cs-CZ" w:eastAsia="ar-SA" w:bidi="ar-SA"/>
    </w:rPr>
  </w:style>
  <w:style w:type="character" w:customStyle="1" w:styleId="WW8Num21z0">
    <w:name w:val="WW8Num21z0"/>
    <w:rsid w:val="007C2D57"/>
    <w:rPr>
      <w:rFonts w:ascii="Symbol" w:hAnsi="Symbol" w:cs="Times New Roman"/>
      <w:color w:val="auto"/>
    </w:rPr>
  </w:style>
  <w:style w:type="paragraph" w:customStyle="1" w:styleId="Styl1-odstavec1">
    <w:name w:val="Styl1-odstavec (1)"/>
    <w:basedOn w:val="Normln"/>
    <w:qFormat/>
    <w:rsid w:val="006E4DD5"/>
    <w:pPr>
      <w:numPr>
        <w:numId w:val="13"/>
      </w:numPr>
      <w:spacing w:before="120" w:after="79" w:line="324" w:lineRule="auto"/>
      <w:ind w:right="72"/>
      <w:jc w:val="both"/>
    </w:pPr>
    <w:rPr>
      <w:rFonts w:ascii="Calibri" w:hAnsi="Calibri"/>
      <w:sz w:val="20"/>
      <w:lang w:val="x-none" w:eastAsia="x-none"/>
    </w:rPr>
  </w:style>
  <w:style w:type="paragraph" w:customStyle="1" w:styleId="Styl1-PSMENO">
    <w:name w:val="Styl1 -PÍSMENO"/>
    <w:basedOn w:val="Normln"/>
    <w:qFormat/>
    <w:rsid w:val="0009448E"/>
    <w:pPr>
      <w:numPr>
        <w:numId w:val="14"/>
      </w:numPr>
      <w:spacing w:before="120" w:after="120"/>
      <w:ind w:left="709" w:right="72" w:hanging="709"/>
      <w:jc w:val="both"/>
    </w:pPr>
    <w:rPr>
      <w:rFonts w:ascii="Calibri" w:hAnsi="Calibri"/>
      <w:sz w:val="20"/>
      <w:lang w:val="x-none" w:eastAsia="x-none"/>
    </w:rPr>
  </w:style>
  <w:style w:type="paragraph" w:customStyle="1" w:styleId="FreeForm">
    <w:name w:val="Free Form"/>
    <w:rsid w:val="00875238"/>
    <w:pPr>
      <w:spacing w:after="0" w:line="240" w:lineRule="auto"/>
    </w:pPr>
    <w:rPr>
      <w:rFonts w:ascii="Formata CE Regular" w:eastAsia="ヒラギノ角ゴ Pro W3" w:hAnsi="Formata CE Regular" w:cs="Times New Roman"/>
      <w:color w:val="000000"/>
      <w:sz w:val="20"/>
      <w:szCs w:val="20"/>
      <w:lang w:eastAsia="cs-CZ"/>
    </w:rPr>
  </w:style>
  <w:style w:type="paragraph" w:customStyle="1" w:styleId="05text-popislokalit">
    <w:name w:val="05 text - popis lokalit"/>
    <w:rsid w:val="00590D5F"/>
    <w:pPr>
      <w:tabs>
        <w:tab w:val="left" w:pos="2835"/>
      </w:tabs>
      <w:spacing w:after="0" w:line="240" w:lineRule="auto"/>
      <w:ind w:left="2835" w:hanging="2835"/>
    </w:pPr>
    <w:rPr>
      <w:rFonts w:ascii="Arial" w:eastAsia="ヒラギノ角ゴ Pro W3" w:hAnsi="Arial" w:cs="Times New Roman"/>
      <w:color w:val="000000"/>
      <w:sz w:val="20"/>
      <w:szCs w:val="20"/>
      <w:lang w:eastAsia="cs-CZ"/>
    </w:rPr>
  </w:style>
  <w:style w:type="paragraph" w:customStyle="1" w:styleId="03x0nadpis">
    <w:name w:val="03 x.0) nadpis"/>
    <w:rsid w:val="00CB4D32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  <w:lang w:eastAsia="cs-CZ"/>
    </w:rPr>
  </w:style>
  <w:style w:type="paragraph" w:customStyle="1" w:styleId="05text">
    <w:name w:val="05 text"/>
    <w:rsid w:val="00CB4D32"/>
    <w:pPr>
      <w:spacing w:after="0" w:line="240" w:lineRule="auto"/>
    </w:pPr>
    <w:rPr>
      <w:rFonts w:ascii="Arial" w:eastAsia="ヒラギノ角ゴ Pro W3" w:hAnsi="Arial" w:cs="Times New Roman"/>
      <w:color w:val="000000"/>
      <w:sz w:val="20"/>
      <w:szCs w:val="20"/>
      <w:lang w:eastAsia="cs-CZ"/>
    </w:rPr>
  </w:style>
  <w:style w:type="paragraph" w:customStyle="1" w:styleId="05text-odsazen">
    <w:name w:val="05 text - odsazený"/>
    <w:autoRedefine/>
    <w:rsid w:val="007C0860"/>
    <w:pPr>
      <w:spacing w:after="0" w:line="240" w:lineRule="auto"/>
      <w:ind w:left="851" w:hanging="851"/>
    </w:pPr>
    <w:rPr>
      <w:rFonts w:ascii="Arial" w:eastAsia="ヒラギノ角ゴ Pro W3" w:hAnsi="Arial" w:cs="Times New Roman"/>
      <w:color w:val="00000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7A43A-650D-4B95-BA2E-AAE9F4428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5847</Words>
  <Characters>34503</Characters>
  <Application>Microsoft Office Word</Application>
  <DocSecurity>0</DocSecurity>
  <Lines>287</Lines>
  <Paragraphs>80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petr@archum.cz</dc:creator>
  <cp:keywords/>
  <dc:description/>
  <cp:lastModifiedBy>Katerina</cp:lastModifiedBy>
  <cp:revision>4</cp:revision>
  <cp:lastPrinted>2026-08-31T10:59:00Z</cp:lastPrinted>
  <dcterms:created xsi:type="dcterms:W3CDTF">2026-08-26T07:02:00Z</dcterms:created>
  <dcterms:modified xsi:type="dcterms:W3CDTF">2026-08-31T11:00:00Z</dcterms:modified>
</cp:coreProperties>
</file>